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0" w:rsidRDefault="00E07C10" w:rsidP="00E07C10">
      <w:pPr>
        <w:pStyle w:val="a3"/>
        <w:pBdr>
          <w:bottom w:val="single" w:sz="6" w:space="1" w:color="auto"/>
        </w:pBdr>
        <w:ind w:left="0"/>
        <w:jc w:val="center"/>
        <w:rPr>
          <w:b/>
          <w:spacing w:val="20"/>
          <w:szCs w:val="24"/>
        </w:rPr>
      </w:pPr>
      <w:r w:rsidRPr="00E07C10">
        <w:rPr>
          <w:b/>
          <w:noProof/>
          <w:spacing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-131445</wp:posOffset>
            </wp:positionV>
            <wp:extent cx="4030345" cy="771525"/>
            <wp:effectExtent l="19050" t="0" r="8255" b="0"/>
            <wp:wrapNone/>
            <wp:docPr id="1" name="圖片 24" descr="2010學會logo(Ltd &amp; 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2010學會logo(Ltd &amp; 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C10" w:rsidRDefault="00E07C10" w:rsidP="00E07C10">
      <w:pPr>
        <w:pStyle w:val="a3"/>
        <w:pBdr>
          <w:bottom w:val="single" w:sz="6" w:space="1" w:color="auto"/>
        </w:pBdr>
        <w:ind w:left="0"/>
        <w:rPr>
          <w:b/>
          <w:spacing w:val="20"/>
          <w:szCs w:val="24"/>
        </w:rPr>
      </w:pPr>
    </w:p>
    <w:p w:rsidR="00E07C10" w:rsidRPr="00A975B9" w:rsidRDefault="00E07C10" w:rsidP="00E07C10">
      <w:pPr>
        <w:pStyle w:val="a3"/>
        <w:pBdr>
          <w:bottom w:val="single" w:sz="6" w:space="1" w:color="auto"/>
        </w:pBdr>
        <w:ind w:left="0"/>
        <w:rPr>
          <w:b/>
          <w:spacing w:val="20"/>
          <w:sz w:val="16"/>
          <w:szCs w:val="16"/>
        </w:rPr>
      </w:pPr>
    </w:p>
    <w:p w:rsidR="00E07C10" w:rsidRPr="00E07C10" w:rsidRDefault="00E07C10" w:rsidP="00E07C10">
      <w:pPr>
        <w:pStyle w:val="a3"/>
        <w:pBdr>
          <w:bottom w:val="single" w:sz="6" w:space="1" w:color="auto"/>
        </w:pBdr>
        <w:ind w:left="0"/>
        <w:jc w:val="center"/>
        <w:rPr>
          <w:b/>
          <w:spacing w:val="20"/>
          <w:sz w:val="36"/>
          <w:szCs w:val="36"/>
        </w:rPr>
      </w:pPr>
      <w:r w:rsidRPr="00E07C10">
        <w:rPr>
          <w:rFonts w:hint="eastAsia"/>
          <w:b/>
          <w:spacing w:val="20"/>
          <w:sz w:val="36"/>
          <w:szCs w:val="36"/>
        </w:rPr>
        <w:t>邀請主領聚會表格</w:t>
      </w:r>
    </w:p>
    <w:p w:rsidR="00E07C10" w:rsidRPr="00E07C10" w:rsidRDefault="00E07C10" w:rsidP="00E07C10">
      <w:pPr>
        <w:tabs>
          <w:tab w:val="left" w:pos="5580"/>
          <w:tab w:val="left" w:pos="9540"/>
        </w:tabs>
        <w:spacing w:line="400" w:lineRule="exact"/>
        <w:rPr>
          <w:sz w:val="22"/>
          <w:szCs w:val="22"/>
        </w:rPr>
      </w:pPr>
      <w:r w:rsidRPr="00E07C10">
        <w:rPr>
          <w:rFonts w:hint="eastAsia"/>
          <w:sz w:val="22"/>
          <w:szCs w:val="22"/>
        </w:rPr>
        <w:t>機構名稱：</w:t>
      </w:r>
      <w:r w:rsidRPr="00E07C10">
        <w:rPr>
          <w:rFonts w:hint="eastAsia"/>
          <w:sz w:val="22"/>
          <w:szCs w:val="22"/>
        </w:rPr>
        <w:t xml:space="preserve">                                      </w:t>
      </w:r>
      <w:r w:rsidRPr="00E07C10">
        <w:rPr>
          <w:rFonts w:hint="eastAsia"/>
          <w:sz w:val="22"/>
          <w:szCs w:val="22"/>
        </w:rPr>
        <w:t>聚會時間</w:t>
      </w:r>
      <w:r w:rsidRPr="00E07C10">
        <w:rPr>
          <w:rFonts w:hint="eastAsia"/>
          <w:sz w:val="22"/>
          <w:szCs w:val="22"/>
        </w:rPr>
        <w:t xml:space="preserve"> </w:t>
      </w:r>
      <w:r w:rsidRPr="00E07C10">
        <w:rPr>
          <w:rFonts w:hint="eastAsia"/>
          <w:sz w:val="22"/>
          <w:szCs w:val="22"/>
          <w:u w:val="single"/>
        </w:rPr>
        <w:t xml:space="preserve">　　：　　</w:t>
      </w:r>
      <w:r w:rsidRPr="00E07C10">
        <w:rPr>
          <w:rFonts w:hint="eastAsia"/>
          <w:sz w:val="22"/>
          <w:szCs w:val="22"/>
        </w:rPr>
        <w:t xml:space="preserve">am /pm </w:t>
      </w:r>
      <w:r w:rsidRPr="00E07C10">
        <w:rPr>
          <w:rFonts w:hint="eastAsia"/>
          <w:sz w:val="22"/>
          <w:szCs w:val="22"/>
        </w:rPr>
        <w:t xml:space="preserve">至　</w:t>
      </w:r>
      <w:r w:rsidRPr="00E07C10">
        <w:rPr>
          <w:rFonts w:hint="eastAsia"/>
          <w:sz w:val="22"/>
          <w:szCs w:val="22"/>
          <w:u w:val="single"/>
        </w:rPr>
        <w:t xml:space="preserve">　　：　　</w:t>
      </w:r>
      <w:r w:rsidRPr="00E07C10">
        <w:rPr>
          <w:rFonts w:hint="eastAsia"/>
          <w:sz w:val="22"/>
          <w:szCs w:val="22"/>
        </w:rPr>
        <w:t>am /pm</w:t>
      </w:r>
    </w:p>
    <w:p w:rsidR="00E07C10" w:rsidRPr="00E07C10" w:rsidRDefault="00E07C10" w:rsidP="00E07C10">
      <w:pPr>
        <w:tabs>
          <w:tab w:val="left" w:pos="2210"/>
          <w:tab w:val="left" w:pos="9540"/>
        </w:tabs>
        <w:spacing w:line="400" w:lineRule="exact"/>
        <w:rPr>
          <w:b/>
          <w:sz w:val="22"/>
          <w:szCs w:val="22"/>
        </w:rPr>
      </w:pPr>
      <w:r w:rsidRPr="00E07C10">
        <w:rPr>
          <w:rFonts w:hint="eastAsia"/>
          <w:sz w:val="22"/>
          <w:szCs w:val="22"/>
        </w:rPr>
        <w:t>聚會日期：</w:t>
      </w:r>
      <w:r w:rsidRPr="00E07C10">
        <w:rPr>
          <w:rFonts w:hint="eastAsia"/>
          <w:sz w:val="22"/>
          <w:szCs w:val="22"/>
        </w:rPr>
        <w:t xml:space="preserve">                                      </w:t>
      </w:r>
      <w:r w:rsidRPr="00E07C10">
        <w:rPr>
          <w:rFonts w:hint="eastAsia"/>
          <w:sz w:val="22"/>
          <w:szCs w:val="22"/>
        </w:rPr>
        <w:t>出席人數：</w:t>
      </w:r>
    </w:p>
    <w:p w:rsidR="00E07C10" w:rsidRPr="00E07C10" w:rsidRDefault="00E07C10" w:rsidP="00E07C10">
      <w:pPr>
        <w:tabs>
          <w:tab w:val="left" w:pos="4680"/>
          <w:tab w:val="left" w:pos="5940"/>
          <w:tab w:val="left" w:pos="9540"/>
        </w:tabs>
        <w:spacing w:line="400" w:lineRule="exact"/>
        <w:rPr>
          <w:sz w:val="22"/>
          <w:szCs w:val="22"/>
        </w:rPr>
      </w:pPr>
      <w:r w:rsidRPr="00E07C10">
        <w:rPr>
          <w:rFonts w:hint="eastAsia"/>
          <w:sz w:val="22"/>
          <w:szCs w:val="22"/>
        </w:rPr>
        <w:t>聚會地點：</w:t>
      </w:r>
      <w:r w:rsidRPr="00E07C10">
        <w:rPr>
          <w:rFonts w:hint="eastAsia"/>
          <w:sz w:val="22"/>
          <w:szCs w:val="22"/>
        </w:rPr>
        <w:t xml:space="preserve">                                      </w:t>
      </w:r>
      <w:r w:rsidRPr="00E07C10">
        <w:rPr>
          <w:rFonts w:hint="eastAsia"/>
          <w:sz w:val="22"/>
          <w:szCs w:val="22"/>
        </w:rPr>
        <w:t>對象年齡及有關資料：</w:t>
      </w:r>
    </w:p>
    <w:p w:rsidR="00E07C10" w:rsidRPr="00E07C10" w:rsidRDefault="00E07C10" w:rsidP="00E07C10">
      <w:pPr>
        <w:spacing w:line="400" w:lineRule="exact"/>
        <w:rPr>
          <w:sz w:val="22"/>
          <w:szCs w:val="22"/>
        </w:rPr>
      </w:pPr>
      <w:r w:rsidRPr="00E07C10">
        <w:rPr>
          <w:rFonts w:hint="eastAsia"/>
          <w:sz w:val="22"/>
          <w:szCs w:val="22"/>
        </w:rPr>
        <w:t>聚會類別：崇拜／主日學／團契／小組／專題講座</w:t>
      </w:r>
      <w:r w:rsidRPr="00E07C10">
        <w:rPr>
          <w:rFonts w:hint="eastAsia"/>
          <w:sz w:val="22"/>
          <w:szCs w:val="22"/>
        </w:rPr>
        <w:t xml:space="preserve">    </w:t>
      </w:r>
      <w:r w:rsidRPr="00E07C10">
        <w:rPr>
          <w:rFonts w:hint="eastAsia"/>
          <w:sz w:val="22"/>
          <w:szCs w:val="22"/>
        </w:rPr>
        <w:t>分享時間：約</w:t>
      </w:r>
      <w:r w:rsidRPr="00E07C10">
        <w:rPr>
          <w:rFonts w:hint="eastAsia"/>
          <w:sz w:val="22"/>
          <w:szCs w:val="22"/>
          <w:u w:val="single"/>
        </w:rPr>
        <w:tab/>
      </w:r>
      <w:r w:rsidRPr="00E07C10">
        <w:rPr>
          <w:rFonts w:hint="eastAsia"/>
          <w:sz w:val="22"/>
          <w:szCs w:val="22"/>
          <w:u w:val="single"/>
        </w:rPr>
        <w:tab/>
      </w:r>
      <w:r w:rsidRPr="00E07C10">
        <w:rPr>
          <w:rFonts w:hint="eastAsia"/>
          <w:sz w:val="22"/>
          <w:szCs w:val="22"/>
        </w:rPr>
        <w:t>小時</w:t>
      </w:r>
      <w:r w:rsidRPr="00E07C10">
        <w:rPr>
          <w:rFonts w:hint="eastAsia"/>
          <w:sz w:val="22"/>
          <w:szCs w:val="22"/>
        </w:rPr>
        <w:tab/>
      </w:r>
      <w:r w:rsidRPr="00E07C10">
        <w:rPr>
          <w:rFonts w:hint="eastAsia"/>
          <w:sz w:val="22"/>
          <w:szCs w:val="22"/>
          <w:u w:val="single"/>
        </w:rPr>
        <w:tab/>
      </w:r>
      <w:r w:rsidRPr="00E07C10">
        <w:rPr>
          <w:rFonts w:hint="eastAsia"/>
          <w:sz w:val="22"/>
          <w:szCs w:val="22"/>
          <w:u w:val="single"/>
        </w:rPr>
        <w:tab/>
      </w:r>
      <w:r w:rsidRPr="00E07C10">
        <w:rPr>
          <w:rFonts w:hint="eastAsia"/>
          <w:sz w:val="22"/>
          <w:szCs w:val="22"/>
        </w:rPr>
        <w:t>分鐘</w:t>
      </w:r>
    </w:p>
    <w:p w:rsidR="002B3D98" w:rsidRPr="00720EC4" w:rsidRDefault="002B3D98" w:rsidP="00F7319C">
      <w:pPr>
        <w:tabs>
          <w:tab w:val="left" w:pos="4680"/>
        </w:tabs>
        <w:adjustRightInd w:val="0"/>
        <w:snapToGrid w:val="0"/>
        <w:spacing w:line="360" w:lineRule="auto"/>
        <w:rPr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3"/>
        <w:gridCol w:w="3328"/>
        <w:gridCol w:w="27"/>
        <w:gridCol w:w="3355"/>
      </w:tblGrid>
      <w:tr w:rsidR="002B3D98" w:rsidRPr="00720EC4" w:rsidTr="001E227D">
        <w:trPr>
          <w:trHeight w:val="526"/>
        </w:trPr>
        <w:tc>
          <w:tcPr>
            <w:tcW w:w="10065" w:type="dxa"/>
            <w:gridSpan w:val="5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:rsidR="0002510B" w:rsidRPr="0002510B" w:rsidRDefault="00A40088" w:rsidP="0002510B">
            <w:pPr>
              <w:adjustRightInd w:val="0"/>
              <w:snapToGrid w:val="0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  <w:u w:val="thick"/>
              </w:rPr>
              <w:t>＊</w:t>
            </w:r>
            <w:r w:rsidR="0002510B" w:rsidRPr="004A73AB">
              <w:rPr>
                <w:rFonts w:hint="eastAsia"/>
                <w:b/>
                <w:spacing w:val="20"/>
                <w:sz w:val="32"/>
                <w:szCs w:val="32"/>
                <w:u w:val="thick"/>
              </w:rPr>
              <w:t>歡迎按情況需要自訂題目</w:t>
            </w:r>
            <w:r w:rsidR="0002510B" w:rsidRPr="0002510B">
              <w:rPr>
                <w:rFonts w:hint="eastAsia"/>
                <w:b/>
                <w:spacing w:val="20"/>
                <w:sz w:val="32"/>
                <w:szCs w:val="32"/>
              </w:rPr>
              <w:t>，以下是本會提供的一些選擇：</w:t>
            </w:r>
          </w:p>
          <w:p w:rsidR="0002510B" w:rsidRDefault="0002510B" w:rsidP="0042189F">
            <w:pPr>
              <w:adjustRightInd w:val="0"/>
              <w:snapToGrid w:val="0"/>
              <w:ind w:firstLineChars="54" w:firstLine="141"/>
              <w:rPr>
                <w:b/>
                <w:spacing w:val="20"/>
                <w:sz w:val="22"/>
                <w:lang w:eastAsia="zh-HK"/>
              </w:rPr>
            </w:pPr>
          </w:p>
          <w:p w:rsidR="002B3D98" w:rsidRPr="00720EC4" w:rsidRDefault="00F7319C" w:rsidP="0042189F">
            <w:pPr>
              <w:adjustRightInd w:val="0"/>
              <w:snapToGrid w:val="0"/>
              <w:ind w:firstLineChars="54" w:firstLine="141"/>
              <w:rPr>
                <w:b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  <w:szCs w:val="22"/>
              </w:rPr>
              <w:t>選擇</w:t>
            </w:r>
            <w:r w:rsidR="002B3D98">
              <w:rPr>
                <w:rFonts w:hint="eastAsia"/>
                <w:b/>
                <w:spacing w:val="20"/>
                <w:sz w:val="22"/>
                <w:szCs w:val="22"/>
              </w:rPr>
              <w:t>「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同性</w:t>
            </w:r>
            <w:r w:rsidR="002B3D98">
              <w:rPr>
                <w:rFonts w:hint="eastAsia"/>
                <w:b/>
                <w:spacing w:val="20"/>
                <w:sz w:val="22"/>
                <w:szCs w:val="22"/>
              </w:rPr>
              <w:t>戀運動系列」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題目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填上</w:t>
            </w:r>
            <w:r w:rsidR="002B3D98" w:rsidRPr="00720EC4">
              <w:rPr>
                <w:b/>
                <w:spacing w:val="20"/>
                <w:sz w:val="22"/>
                <w:szCs w:val="22"/>
              </w:rPr>
              <w:sym w:font="Wingdings" w:char="F0FC"/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號即可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  <w:r w:rsidR="002B3D98" w:rsidRPr="00720EC4">
              <w:rPr>
                <w:rFonts w:hint="eastAsia"/>
                <w:b/>
                <w:spacing w:val="20"/>
                <w:sz w:val="22"/>
                <w:szCs w:val="22"/>
              </w:rPr>
              <w:t>：</w:t>
            </w:r>
          </w:p>
        </w:tc>
      </w:tr>
      <w:tr w:rsidR="002B3D98" w:rsidRPr="00F7319C" w:rsidTr="005B0AD0">
        <w:trPr>
          <w:trHeight w:val="389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7319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同性戀運動系列</w:t>
            </w:r>
            <w:r w:rsidRPr="00F7319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3341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認識同性戀</w:t>
            </w:r>
          </w:p>
        </w:tc>
        <w:tc>
          <w:tcPr>
            <w:tcW w:w="338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440" w:hangingChars="200" w:hanging="44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認識同性戀運動</w:t>
            </w:r>
          </w:p>
        </w:tc>
      </w:tr>
      <w:tr w:rsidR="002B3D98" w:rsidRPr="00F7319C" w:rsidTr="005B0AD0">
        <w:trPr>
          <w:trHeight w:val="353"/>
        </w:trPr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440" w:hangingChars="200" w:hanging="44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性傾向歧視條例的反思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440" w:hangingChars="200" w:hanging="44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基督徒如何看同性「婚姻」？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440" w:hangingChars="200" w:hanging="44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婚姻值得維護嗎？</w:t>
            </w:r>
          </w:p>
        </w:tc>
      </w:tr>
      <w:tr w:rsidR="002B3D98" w:rsidRPr="00F7319C" w:rsidTr="0042189F">
        <w:trPr>
          <w:trHeight w:val="329"/>
        </w:trPr>
        <w:tc>
          <w:tcPr>
            <w:tcW w:w="33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跨性別運動的最新發展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2B3D98" w:rsidRPr="00F7319C" w:rsidTr="00A02DED">
        <w:trPr>
          <w:trHeight w:val="526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89F" w:rsidRDefault="0042189F" w:rsidP="0042189F">
            <w:pPr>
              <w:pStyle w:val="a3"/>
              <w:adjustRightInd w:val="0"/>
              <w:snapToGrid w:val="0"/>
              <w:ind w:left="0"/>
              <w:jc w:val="both"/>
              <w:rPr>
                <w:b/>
                <w:spacing w:val="20"/>
                <w:sz w:val="16"/>
                <w:szCs w:val="16"/>
              </w:rPr>
            </w:pPr>
          </w:p>
          <w:p w:rsidR="002B3D98" w:rsidRPr="00F7319C" w:rsidRDefault="00BA0AC5" w:rsidP="0042189F">
            <w:pPr>
              <w:pStyle w:val="a3"/>
              <w:adjustRightInd w:val="0"/>
              <w:snapToGrid w:val="0"/>
              <w:ind w:left="0" w:firstLineChars="54" w:firstLine="141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b/>
                <w:spacing w:val="20"/>
                <w:sz w:val="22"/>
                <w:szCs w:val="22"/>
              </w:rPr>
              <w:t>選擇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「性倫理系</w:t>
            </w:r>
            <w:r w:rsidRPr="00F7319C">
              <w:rPr>
                <w:rFonts w:hint="eastAsia"/>
                <w:b/>
                <w:spacing w:val="20"/>
                <w:sz w:val="22"/>
                <w:szCs w:val="22"/>
              </w:rPr>
              <w:t>列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」題目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填上</w:t>
            </w:r>
            <w:r w:rsidR="002B3D98" w:rsidRPr="00F7319C">
              <w:rPr>
                <w:rFonts w:ascii="新細明體" w:hAnsi="新細明體"/>
                <w:b/>
                <w:spacing w:val="20"/>
                <w:sz w:val="22"/>
                <w:szCs w:val="22"/>
              </w:rPr>
              <w:sym w:font="Wingdings" w:char="F0FC"/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號即可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  <w:r w:rsidR="002B3D98" w:rsidRPr="00F7319C">
              <w:rPr>
                <w:rFonts w:hint="eastAsia"/>
                <w:b/>
                <w:spacing w:val="20"/>
                <w:sz w:val="22"/>
                <w:szCs w:val="22"/>
              </w:rPr>
              <w:t>：</w:t>
            </w:r>
          </w:p>
        </w:tc>
      </w:tr>
      <w:tr w:rsidR="002B3D98" w:rsidRPr="00F7319C" w:rsidTr="00A40088">
        <w:trPr>
          <w:trHeight w:val="383"/>
        </w:trPr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性倫理系列</w:t>
            </w:r>
            <w:r w:rsidRPr="00F7319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聖經支持同志神學嗎？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D98" w:rsidRPr="00F7319C" w:rsidRDefault="00EE0CF0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="0002510B">
              <w:rPr>
                <w:rFonts w:hint="eastAsia"/>
                <w:sz w:val="22"/>
                <w:szCs w:val="22"/>
              </w:rPr>
              <w:t>性開放</w:t>
            </w:r>
            <w:r w:rsidRPr="00F7319C">
              <w:rPr>
                <w:rFonts w:hint="eastAsia"/>
                <w:sz w:val="22"/>
                <w:szCs w:val="22"/>
              </w:rPr>
              <w:t>對教會的挑戰及回應</w:t>
            </w:r>
          </w:p>
        </w:tc>
      </w:tr>
      <w:tr w:rsidR="002B3D98" w:rsidRPr="00F7319C" w:rsidTr="00A40088">
        <w:trPr>
          <w:trHeight w:val="372"/>
        </w:trPr>
        <w:tc>
          <w:tcPr>
            <w:tcW w:w="335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tabs>
                <w:tab w:val="left" w:pos="2720"/>
              </w:tabs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娼妓合法化的爭議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Pr="00F7319C">
              <w:rPr>
                <w:rFonts w:hint="eastAsia"/>
                <w:sz w:val="22"/>
                <w:szCs w:val="22"/>
              </w:rPr>
              <w:t>維護</w:t>
            </w:r>
            <w:r w:rsidR="00F7319C">
              <w:rPr>
                <w:rFonts w:hint="eastAsia"/>
                <w:sz w:val="22"/>
                <w:szCs w:val="22"/>
              </w:rPr>
              <w:t>生命─</w:t>
            </w:r>
            <w:r w:rsidRPr="00F7319C">
              <w:rPr>
                <w:rFonts w:hint="eastAsia"/>
                <w:sz w:val="22"/>
                <w:szCs w:val="22"/>
              </w:rPr>
              <w:t>墮胎的倫理討論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D98" w:rsidRPr="00F7319C" w:rsidRDefault="002B3D98" w:rsidP="0042189F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7319C">
              <w:rPr>
                <w:rFonts w:hint="eastAsia"/>
                <w:sz w:val="22"/>
                <w:szCs w:val="22"/>
              </w:rPr>
              <w:sym w:font="Wingdings 2" w:char="F0A3"/>
            </w:r>
            <w:r w:rsidRPr="00F7319C">
              <w:rPr>
                <w:rFonts w:hint="eastAsia"/>
                <w:sz w:val="22"/>
                <w:szCs w:val="22"/>
              </w:rPr>
              <w:t xml:space="preserve"> </w:t>
            </w:r>
            <w:r w:rsidR="0002510B" w:rsidRPr="00F7319C">
              <w:rPr>
                <w:rFonts w:hint="eastAsia"/>
                <w:sz w:val="22"/>
                <w:szCs w:val="22"/>
              </w:rPr>
              <w:t>其他：</w:t>
            </w:r>
          </w:p>
        </w:tc>
      </w:tr>
    </w:tbl>
    <w:p w:rsidR="00BB4BED" w:rsidRDefault="00BB4BED" w:rsidP="0042189F">
      <w:pPr>
        <w:adjustRightInd w:val="0"/>
        <w:snapToGrid w:val="0"/>
        <w:ind w:firstLineChars="100" w:firstLine="260"/>
        <w:jc w:val="both"/>
        <w:rPr>
          <w:b/>
          <w:spacing w:val="20"/>
          <w:sz w:val="22"/>
          <w:szCs w:val="22"/>
        </w:rPr>
      </w:pPr>
    </w:p>
    <w:p w:rsidR="002B3D98" w:rsidRPr="005008C2" w:rsidRDefault="0040627D" w:rsidP="00BB4BED">
      <w:pPr>
        <w:adjustRightInd w:val="0"/>
        <w:snapToGrid w:val="0"/>
        <w:ind w:firstLineChars="100" w:firstLine="220"/>
        <w:jc w:val="both"/>
        <w:rPr>
          <w:b/>
          <w:spacing w:val="20"/>
          <w:sz w:val="22"/>
          <w:szCs w:val="22"/>
        </w:rPr>
      </w:pPr>
      <w:r w:rsidRPr="005008C2">
        <w:rPr>
          <w:rFonts w:hint="eastAsia"/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CFFD" wp14:editId="1542DABB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6400165" cy="9525"/>
                <wp:effectExtent l="19050" t="19050" r="1968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16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14pt;width:503.9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" strokeweight="2pt"/>
            </w:pict>
          </mc:Fallback>
        </mc:AlternateContent>
      </w:r>
      <w:r w:rsidR="00BA0AC5" w:rsidRPr="005008C2">
        <w:rPr>
          <w:rFonts w:hint="eastAsia"/>
          <w:b/>
          <w:spacing w:val="20"/>
          <w:sz w:val="22"/>
          <w:szCs w:val="22"/>
        </w:rPr>
        <w:t>選擇</w:t>
      </w:r>
      <w:r w:rsidR="002B3D98" w:rsidRPr="005008C2">
        <w:rPr>
          <w:rFonts w:hint="eastAsia"/>
          <w:b/>
          <w:spacing w:val="20"/>
          <w:sz w:val="22"/>
          <w:szCs w:val="22"/>
        </w:rPr>
        <w:t>「</w:t>
      </w:r>
      <w:r w:rsidR="00BA0AC5" w:rsidRPr="005008C2">
        <w:rPr>
          <w:rFonts w:hint="eastAsia"/>
          <w:b/>
          <w:spacing w:val="20"/>
          <w:sz w:val="22"/>
          <w:szCs w:val="22"/>
        </w:rPr>
        <w:t>牧養</w:t>
      </w:r>
      <w:r w:rsidR="00275B71" w:rsidRPr="005008C2">
        <w:rPr>
          <w:rFonts w:hint="eastAsia"/>
          <w:b/>
          <w:spacing w:val="20"/>
          <w:sz w:val="22"/>
          <w:szCs w:val="22"/>
          <w:lang w:eastAsia="zh-HK"/>
        </w:rPr>
        <w:t>及</w:t>
      </w:r>
      <w:r w:rsidR="00275B71" w:rsidRPr="005008C2">
        <w:rPr>
          <w:rFonts w:hint="eastAsia"/>
          <w:b/>
          <w:spacing w:val="20"/>
          <w:sz w:val="22"/>
          <w:szCs w:val="22"/>
        </w:rPr>
        <w:t>聖潔生活</w:t>
      </w:r>
      <w:r w:rsidR="002B3D98" w:rsidRPr="005008C2">
        <w:rPr>
          <w:rFonts w:hint="eastAsia"/>
          <w:b/>
          <w:spacing w:val="20"/>
          <w:sz w:val="22"/>
          <w:szCs w:val="22"/>
        </w:rPr>
        <w:t>系</w:t>
      </w:r>
      <w:r w:rsidR="00BA0AC5" w:rsidRPr="005008C2">
        <w:rPr>
          <w:rFonts w:hint="eastAsia"/>
          <w:b/>
          <w:spacing w:val="20"/>
          <w:sz w:val="22"/>
          <w:szCs w:val="22"/>
        </w:rPr>
        <w:t>列</w:t>
      </w:r>
      <w:r w:rsidR="002B3D98" w:rsidRPr="005008C2">
        <w:rPr>
          <w:rFonts w:hint="eastAsia"/>
          <w:b/>
          <w:spacing w:val="20"/>
          <w:sz w:val="22"/>
          <w:szCs w:val="22"/>
        </w:rPr>
        <w:t>」題目</w:t>
      </w:r>
      <w:r w:rsidR="002B3D98" w:rsidRPr="005008C2">
        <w:rPr>
          <w:rFonts w:hint="eastAsia"/>
          <w:b/>
          <w:spacing w:val="20"/>
          <w:sz w:val="22"/>
          <w:szCs w:val="22"/>
        </w:rPr>
        <w:t>(</w:t>
      </w:r>
      <w:r w:rsidR="002B3D98" w:rsidRPr="005008C2">
        <w:rPr>
          <w:rFonts w:hint="eastAsia"/>
          <w:b/>
          <w:spacing w:val="20"/>
          <w:sz w:val="22"/>
          <w:szCs w:val="22"/>
        </w:rPr>
        <w:t>填上</w:t>
      </w:r>
      <w:r w:rsidR="002B3D98" w:rsidRPr="005008C2">
        <w:rPr>
          <w:rFonts w:ascii="新細明體" w:hAnsi="新細明體"/>
          <w:b/>
          <w:spacing w:val="20"/>
          <w:sz w:val="22"/>
          <w:szCs w:val="22"/>
        </w:rPr>
        <w:sym w:font="Wingdings" w:char="F0FC"/>
      </w:r>
      <w:r w:rsidR="002B3D98" w:rsidRPr="005008C2">
        <w:rPr>
          <w:rFonts w:hint="eastAsia"/>
          <w:b/>
          <w:spacing w:val="20"/>
          <w:sz w:val="22"/>
          <w:szCs w:val="22"/>
        </w:rPr>
        <w:t>號即可</w:t>
      </w:r>
      <w:r w:rsidR="002B3D98" w:rsidRPr="005008C2">
        <w:rPr>
          <w:rFonts w:hint="eastAsia"/>
          <w:b/>
          <w:spacing w:val="20"/>
          <w:sz w:val="22"/>
          <w:szCs w:val="22"/>
        </w:rPr>
        <w:t>)</w:t>
      </w:r>
      <w:r w:rsidR="00BA0AC5" w:rsidRPr="005008C2">
        <w:rPr>
          <w:rFonts w:hint="eastAsia"/>
          <w:b/>
          <w:spacing w:val="20"/>
          <w:sz w:val="22"/>
          <w:szCs w:val="22"/>
        </w:rPr>
        <w:t>：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5008C2" w:rsidRPr="005008C2" w:rsidTr="00275B71">
        <w:trPr>
          <w:trHeight w:val="350"/>
        </w:trPr>
        <w:tc>
          <w:tcPr>
            <w:tcW w:w="3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tabs>
                <w:tab w:val="center" w:pos="1505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08C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牧養系列</w:t>
            </w:r>
            <w:r w:rsidRPr="005008C2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58E" w:rsidRPr="005008C2" w:rsidRDefault="00BB4BED" w:rsidP="00BB4BED">
            <w:pPr>
              <w:pStyle w:val="a3"/>
              <w:adjustRightInd w:val="0"/>
              <w:snapToGrid w:val="0"/>
              <w:ind w:left="319" w:hangingChars="145" w:hanging="319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sz w:val="22"/>
                <w:szCs w:val="22"/>
              </w:rPr>
              <w:t>如何與青少子女談性說愛</w:t>
            </w:r>
          </w:p>
          <w:p w:rsidR="00BB4BED" w:rsidRPr="005008C2" w:rsidRDefault="00BB4BED" w:rsidP="0052658E">
            <w:pPr>
              <w:pStyle w:val="a3"/>
              <w:adjustRightInd w:val="0"/>
              <w:snapToGrid w:val="0"/>
              <w:ind w:leftChars="100" w:left="339" w:hangingChars="45" w:hanging="99"/>
              <w:jc w:val="both"/>
              <w:rPr>
                <w:sz w:val="22"/>
                <w:szCs w:val="22"/>
              </w:rPr>
            </w:pPr>
            <w:r w:rsidRPr="005008C2">
              <w:rPr>
                <w:sz w:val="22"/>
                <w:szCs w:val="22"/>
              </w:rPr>
              <w:t>（家長</w:t>
            </w:r>
            <w:bookmarkStart w:id="0" w:name="_GoBack"/>
            <w:bookmarkEnd w:id="0"/>
            <w:r w:rsidRPr="005008C2">
              <w:rPr>
                <w:sz w:val="22"/>
                <w:szCs w:val="22"/>
              </w:rPr>
              <w:t>講座）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4BED" w:rsidRPr="005008C2" w:rsidRDefault="00BB4BED" w:rsidP="00BB4BED">
            <w:pPr>
              <w:pStyle w:val="a4"/>
              <w:adjustRightInd w:val="0"/>
              <w:snapToGrid w:val="0"/>
              <w:spacing w:after="0"/>
              <w:ind w:left="308" w:hangingChars="140" w:hanging="308"/>
              <w:jc w:val="both"/>
              <w:rPr>
                <w:i w:val="0"/>
                <w:sz w:val="22"/>
              </w:rPr>
            </w:pPr>
            <w:r w:rsidRPr="005008C2">
              <w:rPr>
                <w:rFonts w:hint="eastAsia"/>
                <w:i w:val="0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i w:val="0"/>
                <w:sz w:val="22"/>
                <w:szCs w:val="22"/>
              </w:rPr>
              <w:t xml:space="preserve"> </w:t>
            </w:r>
            <w:r w:rsidRPr="005008C2">
              <w:rPr>
                <w:i w:val="0"/>
                <w:sz w:val="22"/>
                <w:szCs w:val="22"/>
              </w:rPr>
              <w:t>如何與青少年</w:t>
            </w:r>
            <w:proofErr w:type="gramStart"/>
            <w:r w:rsidRPr="005008C2">
              <w:rPr>
                <w:i w:val="0"/>
                <w:sz w:val="22"/>
                <w:szCs w:val="22"/>
              </w:rPr>
              <w:t>談性說愛</w:t>
            </w:r>
            <w:proofErr w:type="gramEnd"/>
            <w:r w:rsidRPr="005008C2">
              <w:rPr>
                <w:i w:val="0"/>
                <w:sz w:val="22"/>
                <w:szCs w:val="22"/>
              </w:rPr>
              <w:br/>
            </w:r>
            <w:r w:rsidRPr="005008C2">
              <w:rPr>
                <w:i w:val="0"/>
                <w:sz w:val="22"/>
                <w:szCs w:val="22"/>
              </w:rPr>
              <w:t>（青少牧養）</w:t>
            </w:r>
          </w:p>
        </w:tc>
      </w:tr>
      <w:tr w:rsidR="005008C2" w:rsidRPr="005008C2" w:rsidTr="00475BA4">
        <w:trPr>
          <w:trHeight w:val="350"/>
        </w:trPr>
        <w:tc>
          <w:tcPr>
            <w:tcW w:w="3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319" w:hangingChars="145" w:hanging="319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sz w:val="22"/>
                <w:szCs w:val="22"/>
              </w:rPr>
              <w:t>談談情，說說愛</w:t>
            </w:r>
            <w:proofErr w:type="gramStart"/>
            <w:r w:rsidRPr="005008C2">
              <w:rPr>
                <w:sz w:val="22"/>
                <w:szCs w:val="22"/>
              </w:rPr>
              <w:t>——</w:t>
            </w:r>
            <w:proofErr w:type="gramEnd"/>
            <w:r w:rsidRPr="005008C2">
              <w:rPr>
                <w:sz w:val="22"/>
                <w:szCs w:val="22"/>
              </w:rPr>
              <w:br/>
              <w:t>LOVE SECRETS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319" w:hangingChars="145" w:hanging="319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sz w:val="22"/>
                <w:szCs w:val="22"/>
              </w:rPr>
              <w:t xml:space="preserve"> </w:t>
            </w:r>
            <w:r w:rsidRPr="005008C2">
              <w:rPr>
                <w:sz w:val="22"/>
                <w:szCs w:val="22"/>
              </w:rPr>
              <w:t>談談性，說說愛</w:t>
            </w:r>
            <w:proofErr w:type="gramStart"/>
            <w:r w:rsidRPr="005008C2">
              <w:rPr>
                <w:sz w:val="22"/>
                <w:szCs w:val="22"/>
              </w:rPr>
              <w:t>——</w:t>
            </w:r>
            <w:proofErr w:type="gramEnd"/>
            <w:r w:rsidRPr="005008C2">
              <w:rPr>
                <w:sz w:val="22"/>
                <w:szCs w:val="22"/>
              </w:rPr>
              <w:br/>
              <w:t>SEX SECRETS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單身、</w:t>
            </w:r>
            <w:proofErr w:type="gramStart"/>
            <w:r w:rsidRPr="005008C2">
              <w:rPr>
                <w:rFonts w:hint="eastAsia"/>
                <w:sz w:val="22"/>
                <w:szCs w:val="22"/>
              </w:rPr>
              <w:t>遲婚的</w:t>
            </w:r>
            <w:proofErr w:type="gramEnd"/>
            <w:r w:rsidRPr="005008C2">
              <w:rPr>
                <w:rFonts w:hint="eastAsia"/>
                <w:sz w:val="22"/>
                <w:szCs w:val="22"/>
              </w:rPr>
              <w:t>挑戰</w:t>
            </w:r>
          </w:p>
        </w:tc>
      </w:tr>
      <w:tr w:rsidR="005008C2" w:rsidRPr="005008C2" w:rsidTr="00275B71">
        <w:trPr>
          <w:trHeight w:val="350"/>
        </w:trPr>
        <w:tc>
          <w:tcPr>
            <w:tcW w:w="3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香港家庭現況與危機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同居</w:t>
            </w:r>
            <w:proofErr w:type="gramStart"/>
            <w:r w:rsidRPr="005008C2">
              <w:rPr>
                <w:sz w:val="22"/>
                <w:szCs w:val="22"/>
              </w:rPr>
              <w:t>——</w:t>
            </w:r>
            <w:proofErr w:type="gramEnd"/>
            <w:r w:rsidRPr="005008C2">
              <w:rPr>
                <w:rFonts w:hint="eastAsia"/>
                <w:sz w:val="22"/>
                <w:szCs w:val="22"/>
              </w:rPr>
              <w:t>婚姻的另類選擇？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其他：</w:t>
            </w:r>
          </w:p>
        </w:tc>
      </w:tr>
      <w:tr w:rsidR="005008C2" w:rsidRPr="005008C2" w:rsidTr="00275B71">
        <w:trPr>
          <w:trHeight w:val="350"/>
        </w:trPr>
        <w:tc>
          <w:tcPr>
            <w:tcW w:w="3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tabs>
                <w:tab w:val="center" w:pos="1505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08C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聖潔生活系列</w:t>
            </w:r>
            <w:r w:rsidRPr="005008C2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adjustRightInd w:val="0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真愛可以等待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4BED" w:rsidRPr="005008C2" w:rsidRDefault="00BB4BED" w:rsidP="00BB4BED">
            <w:pPr>
              <w:pStyle w:val="a4"/>
              <w:adjustRightInd w:val="0"/>
              <w:snapToGrid w:val="0"/>
              <w:spacing w:after="0"/>
              <w:jc w:val="both"/>
              <w:rPr>
                <w:i w:val="0"/>
                <w:sz w:val="22"/>
              </w:rPr>
            </w:pPr>
            <w:r w:rsidRPr="005008C2">
              <w:rPr>
                <w:rFonts w:hint="eastAsia"/>
                <w:i w:val="0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i w:val="0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i w:val="0"/>
                <w:sz w:val="22"/>
                <w:szCs w:val="22"/>
                <w:lang w:eastAsia="zh-HK"/>
              </w:rPr>
              <w:t>從大腦科學看</w:t>
            </w:r>
            <w:r w:rsidRPr="005008C2">
              <w:rPr>
                <w:rFonts w:hint="eastAsia"/>
                <w:i w:val="0"/>
                <w:sz w:val="22"/>
                <w:szCs w:val="22"/>
              </w:rPr>
              <w:t>婚前性行為</w:t>
            </w:r>
          </w:p>
        </w:tc>
      </w:tr>
      <w:tr w:rsidR="005008C2" w:rsidRPr="005008C2" w:rsidTr="00404203">
        <w:trPr>
          <w:trHeight w:val="406"/>
        </w:trPr>
        <w:tc>
          <w:tcPr>
            <w:tcW w:w="3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從大腦科學看色情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從沉溺中得釋放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BED" w:rsidRPr="005008C2" w:rsidRDefault="00BB4BED" w:rsidP="00BB4BED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其他：</w:t>
            </w:r>
          </w:p>
        </w:tc>
      </w:tr>
    </w:tbl>
    <w:p w:rsidR="0052658E" w:rsidRPr="005008C2" w:rsidRDefault="0052658E" w:rsidP="0042189F">
      <w:pPr>
        <w:snapToGrid w:val="0"/>
        <w:rPr>
          <w:sz w:val="16"/>
          <w:szCs w:val="16"/>
        </w:rPr>
      </w:pPr>
    </w:p>
    <w:p w:rsidR="00F7319C" w:rsidRPr="005008C2" w:rsidRDefault="0042189F" w:rsidP="0042189F">
      <w:pPr>
        <w:adjustRightInd w:val="0"/>
        <w:snapToGrid w:val="0"/>
        <w:ind w:firstLineChars="100" w:firstLine="260"/>
        <w:jc w:val="both"/>
        <w:rPr>
          <w:b/>
          <w:spacing w:val="20"/>
          <w:sz w:val="22"/>
          <w:szCs w:val="22"/>
        </w:rPr>
      </w:pPr>
      <w:r w:rsidRPr="005008C2">
        <w:rPr>
          <w:rFonts w:hint="eastAsia"/>
          <w:b/>
          <w:spacing w:val="20"/>
          <w:sz w:val="22"/>
          <w:szCs w:val="22"/>
        </w:rPr>
        <w:t>選擇「基督教、民主與道德系列」題目</w:t>
      </w:r>
      <w:r w:rsidRPr="005008C2">
        <w:rPr>
          <w:rFonts w:hint="eastAsia"/>
          <w:b/>
          <w:spacing w:val="20"/>
          <w:sz w:val="22"/>
          <w:szCs w:val="22"/>
        </w:rPr>
        <w:t>(</w:t>
      </w:r>
      <w:r w:rsidRPr="005008C2">
        <w:rPr>
          <w:rFonts w:hint="eastAsia"/>
          <w:b/>
          <w:spacing w:val="20"/>
          <w:sz w:val="22"/>
          <w:szCs w:val="22"/>
        </w:rPr>
        <w:t>填上</w:t>
      </w:r>
      <w:r w:rsidRPr="005008C2">
        <w:rPr>
          <w:rFonts w:ascii="新細明體" w:hAnsi="新細明體"/>
          <w:b/>
          <w:spacing w:val="20"/>
          <w:sz w:val="22"/>
          <w:szCs w:val="22"/>
        </w:rPr>
        <w:sym w:font="Wingdings" w:char="F0FC"/>
      </w:r>
      <w:r w:rsidRPr="005008C2">
        <w:rPr>
          <w:rFonts w:hint="eastAsia"/>
          <w:b/>
          <w:spacing w:val="20"/>
          <w:sz w:val="22"/>
          <w:szCs w:val="22"/>
        </w:rPr>
        <w:t>號即可</w:t>
      </w:r>
      <w:r w:rsidRPr="005008C2">
        <w:rPr>
          <w:rFonts w:hint="eastAsia"/>
          <w:b/>
          <w:spacing w:val="20"/>
          <w:sz w:val="22"/>
          <w:szCs w:val="22"/>
        </w:rPr>
        <w:t>)</w:t>
      </w:r>
      <w:r w:rsidRPr="005008C2">
        <w:rPr>
          <w:rFonts w:hint="eastAsia"/>
          <w:b/>
          <w:spacing w:val="20"/>
          <w:sz w:val="22"/>
          <w:szCs w:val="22"/>
        </w:rPr>
        <w:t>：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5008C2" w:rsidRPr="005008C2" w:rsidTr="00A975B9">
        <w:trPr>
          <w:trHeight w:val="401"/>
        </w:trPr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Pr="005008C2" w:rsidRDefault="0042189F" w:rsidP="00A975B9">
            <w:pPr>
              <w:pStyle w:val="a3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08C2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  <w:u w:val="single"/>
              </w:rPr>
              <w:t>基督教、民主與道德系列</w:t>
            </w:r>
            <w:r w:rsidRPr="005008C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：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189F" w:rsidRPr="005008C2" w:rsidRDefault="0042189F" w:rsidP="00A975B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基督教的政治觀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89F" w:rsidRPr="005008C2" w:rsidRDefault="0042189F" w:rsidP="00A975B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基督徒的公民責任</w:t>
            </w:r>
          </w:p>
        </w:tc>
      </w:tr>
      <w:tr w:rsidR="005008C2" w:rsidRPr="005008C2" w:rsidTr="00A40088">
        <w:trPr>
          <w:trHeight w:val="406"/>
        </w:trPr>
        <w:tc>
          <w:tcPr>
            <w:tcW w:w="3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89F" w:rsidRPr="005008C2" w:rsidRDefault="0042189F" w:rsidP="00A975B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="00F052B6" w:rsidRPr="005008C2">
              <w:rPr>
                <w:rFonts w:hint="eastAsia"/>
                <w:sz w:val="22"/>
                <w:szCs w:val="22"/>
              </w:rPr>
              <w:t>基督教如何看民主</w:t>
            </w:r>
            <w:r w:rsidRPr="005008C2">
              <w:rPr>
                <w:rFonts w:hint="eastAsia"/>
                <w:sz w:val="22"/>
                <w:szCs w:val="22"/>
              </w:rPr>
              <w:t>？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89F" w:rsidRPr="005008C2" w:rsidRDefault="0042189F" w:rsidP="00A975B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Pr="005008C2">
              <w:rPr>
                <w:rFonts w:hint="eastAsia"/>
                <w:sz w:val="22"/>
                <w:szCs w:val="22"/>
              </w:rPr>
              <w:t xml:space="preserve"> </w:t>
            </w:r>
            <w:r w:rsidRPr="005008C2">
              <w:rPr>
                <w:rFonts w:hint="eastAsia"/>
                <w:sz w:val="22"/>
                <w:szCs w:val="22"/>
              </w:rPr>
              <w:t>家庭價值與自由民主社會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89F" w:rsidRPr="005008C2" w:rsidRDefault="0002510B" w:rsidP="00A975B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008C2">
              <w:rPr>
                <w:rFonts w:hint="eastAsia"/>
                <w:sz w:val="22"/>
                <w:szCs w:val="22"/>
              </w:rPr>
              <w:t>其他：</w:t>
            </w:r>
          </w:p>
        </w:tc>
      </w:tr>
    </w:tbl>
    <w:p w:rsidR="00A975B9" w:rsidRPr="005008C2" w:rsidRDefault="00A975B9" w:rsidP="00A975B9">
      <w:pPr>
        <w:snapToGrid w:val="0"/>
        <w:rPr>
          <w:rFonts w:ascii="新細明體" w:hAnsi="新細明體"/>
          <w:b/>
          <w:spacing w:val="20"/>
          <w:sz w:val="16"/>
          <w:szCs w:val="16"/>
        </w:rPr>
      </w:pPr>
    </w:p>
    <w:p w:rsidR="00275B71" w:rsidRPr="005008C2" w:rsidRDefault="0052658E" w:rsidP="00275B71">
      <w:pPr>
        <w:rPr>
          <w:b/>
          <w:sz w:val="22"/>
          <w:szCs w:val="22"/>
        </w:rPr>
      </w:pPr>
      <w:r w:rsidRPr="005008C2">
        <w:rPr>
          <w:rFonts w:hint="eastAsia"/>
          <w:b/>
          <w:sz w:val="22"/>
          <w:szCs w:val="22"/>
        </w:rPr>
        <w:t>本會主席關啟文博士講道題目：</w:t>
      </w:r>
      <w:r w:rsidR="00275B71" w:rsidRPr="005008C2">
        <w:rPr>
          <w:b/>
          <w:sz w:val="22"/>
          <w:szCs w:val="22"/>
        </w:rPr>
        <w:t>神所賜的心</w:t>
      </w:r>
      <w:proofErr w:type="gramStart"/>
      <w:r w:rsidR="00275B71" w:rsidRPr="005008C2">
        <w:rPr>
          <w:b/>
          <w:sz w:val="22"/>
          <w:szCs w:val="22"/>
        </w:rPr>
        <w:t>──</w:t>
      </w:r>
      <w:proofErr w:type="gramEnd"/>
      <w:r w:rsidR="00275B71" w:rsidRPr="005008C2">
        <w:rPr>
          <w:b/>
          <w:sz w:val="22"/>
          <w:szCs w:val="22"/>
        </w:rPr>
        <w:t>世俗社會中作</w:t>
      </w:r>
      <w:proofErr w:type="gramStart"/>
      <w:r w:rsidR="00275B71" w:rsidRPr="005008C2">
        <w:rPr>
          <w:b/>
          <w:sz w:val="22"/>
          <w:szCs w:val="22"/>
        </w:rPr>
        <w:t>光作鹽</w:t>
      </w:r>
      <w:proofErr w:type="gramEnd"/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008C2" w:rsidRPr="005008C2" w:rsidTr="008A1DA5">
        <w:trPr>
          <w:trHeight w:val="852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58E" w:rsidRPr="005008C2" w:rsidRDefault="0040627D" w:rsidP="0052658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008C2">
              <w:rPr>
                <w:rFonts w:hint="eastAsia"/>
                <w:b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86AD2" wp14:editId="38F6ACD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672465</wp:posOffset>
                      </wp:positionV>
                      <wp:extent cx="6400165" cy="9525"/>
                      <wp:effectExtent l="19050" t="15240" r="19685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1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45pt;margin-top:52.95pt;width:503.9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" strokeweight="2pt"/>
                  </w:pict>
                </mc:Fallback>
              </mc:AlternateContent>
            </w:r>
            <w:r w:rsidR="0052658E" w:rsidRPr="005008C2">
              <w:rPr>
                <w:rFonts w:hint="eastAsia"/>
                <w:sz w:val="22"/>
                <w:szCs w:val="22"/>
              </w:rPr>
              <w:sym w:font="Wingdings 2" w:char="F0A3"/>
            </w:r>
            <w:r w:rsidR="0052658E" w:rsidRPr="005008C2">
              <w:rPr>
                <w:rFonts w:hint="eastAsia"/>
                <w:sz w:val="22"/>
                <w:szCs w:val="22"/>
              </w:rPr>
              <w:t xml:space="preserve">　</w:t>
            </w:r>
            <w:r w:rsidR="0052658E"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經文：提後一</w:t>
            </w:r>
            <w:r w:rsidR="0052658E"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  <w:r w:rsidR="0052658E"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：「因為神賜給我們，不是膽怯的心，乃是剛強、仁愛、謹守的心。」</w:t>
            </w:r>
            <w:r w:rsidR="0052658E"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2658E" w:rsidRPr="005008C2" w:rsidRDefault="0052658E" w:rsidP="0052658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5008C2">
              <w:rPr>
                <w:rFonts w:ascii="Arial" w:hAnsi="Arial" w:cs="Arial" w:hint="eastAsia"/>
                <w:sz w:val="22"/>
                <w:szCs w:val="22"/>
                <w:shd w:val="clear" w:color="auto" w:fill="FFFFFF"/>
                <w:lang w:eastAsia="zh-HK"/>
              </w:rPr>
              <w:t>簡介：</w:t>
            </w:r>
            <w:r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在世俗洪流中作</w:t>
            </w:r>
            <w:proofErr w:type="gramStart"/>
            <w:r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光作鹽，</w:t>
            </w:r>
            <w:proofErr w:type="gramEnd"/>
            <w:r w:rsidRPr="005008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基督徒的價值經常受到攻擊、嘲笑和標籤，所以也難免「膽怯」。讓我們回到聖經，學習如何用「剛強、仁愛和謹守的心」去回應當代社會的挑戰</w:t>
            </w:r>
            <w:r w:rsidRPr="005008C2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>。</w:t>
            </w:r>
          </w:p>
        </w:tc>
      </w:tr>
    </w:tbl>
    <w:p w:rsidR="0052658E" w:rsidRPr="0052658E" w:rsidRDefault="0052658E" w:rsidP="0052658E">
      <w:pPr>
        <w:snapToGrid w:val="0"/>
        <w:rPr>
          <w:rFonts w:ascii="新細明體" w:hAnsi="新細明體"/>
          <w:b/>
          <w:spacing w:val="20"/>
          <w:sz w:val="16"/>
          <w:szCs w:val="16"/>
        </w:rPr>
      </w:pPr>
    </w:p>
    <w:p w:rsidR="00A975B9" w:rsidRPr="0052658E" w:rsidRDefault="00275B71">
      <w:pPr>
        <w:rPr>
          <w:lang w:eastAsia="zh-HK"/>
        </w:rPr>
      </w:pPr>
      <w:r w:rsidRPr="0052658E">
        <w:rPr>
          <w:rFonts w:ascii="Arial" w:hAnsi="Arial" w:cs="Arial"/>
          <w:sz w:val="23"/>
          <w:szCs w:val="23"/>
          <w:shd w:val="clear" w:color="auto" w:fill="FFFFFF"/>
        </w:rPr>
        <w:t>備註</w:t>
      </w:r>
    </w:p>
    <w:p w:rsidR="0042189F" w:rsidRPr="00720EC4" w:rsidRDefault="0042189F" w:rsidP="0042189F">
      <w:pPr>
        <w:rPr>
          <w:rFonts w:ascii="Cambria" w:hAnsi="Cambria"/>
          <w:i/>
          <w:iCs/>
          <w:vanish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42189F" w:rsidRPr="00720EC4" w:rsidTr="00A02DED">
        <w:trPr>
          <w:trHeight w:val="541"/>
        </w:trPr>
        <w:tc>
          <w:tcPr>
            <w:tcW w:w="10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9F" w:rsidRPr="00720EC4" w:rsidRDefault="0042189F" w:rsidP="00942E42">
            <w:pPr>
              <w:tabs>
                <w:tab w:val="left" w:pos="3492"/>
                <w:tab w:val="left" w:pos="6372"/>
                <w:tab w:val="left" w:pos="9248"/>
              </w:tabs>
              <w:spacing w:beforeLines="120" w:before="432"/>
              <w:ind w:leftChars="14" w:left="34" w:rightChars="-45" w:right="-108"/>
              <w:rPr>
                <w:sz w:val="21"/>
                <w:szCs w:val="21"/>
              </w:rPr>
            </w:pPr>
            <w:r w:rsidRPr="00720EC4">
              <w:rPr>
                <w:rFonts w:hint="eastAsia"/>
                <w:sz w:val="21"/>
                <w:szCs w:val="21"/>
              </w:rPr>
              <w:t>聯絡人姓名：</w:t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</w:rPr>
              <w:t xml:space="preserve">　職位：</w:t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</w:rPr>
              <w:t xml:space="preserve">　電話：</w:t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</w:rPr>
              <w:t xml:space="preserve">　</w:t>
            </w:r>
          </w:p>
          <w:p w:rsidR="0042189F" w:rsidRPr="00720EC4" w:rsidRDefault="0042189F" w:rsidP="00942E42">
            <w:pPr>
              <w:tabs>
                <w:tab w:val="left" w:pos="3492"/>
                <w:tab w:val="left" w:pos="6372"/>
                <w:tab w:val="left" w:pos="8250"/>
                <w:tab w:val="left" w:pos="9248"/>
              </w:tabs>
              <w:spacing w:beforeLines="80" w:before="288"/>
              <w:ind w:leftChars="14" w:left="34" w:rightChars="-45" w:right="-108"/>
              <w:rPr>
                <w:sz w:val="21"/>
                <w:szCs w:val="21"/>
              </w:rPr>
            </w:pPr>
            <w:r w:rsidRPr="00720EC4">
              <w:rPr>
                <w:rFonts w:hint="eastAsia"/>
                <w:sz w:val="21"/>
                <w:szCs w:val="21"/>
              </w:rPr>
              <w:t>傳真號碼：</w:t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</w:rPr>
              <w:t xml:space="preserve">　電郵地址：</w:t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  <w:u w:val="single"/>
              </w:rPr>
              <w:tab/>
            </w:r>
            <w:r w:rsidRPr="00720EC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720EC4">
              <w:rPr>
                <w:rFonts w:hint="eastAsia"/>
                <w:sz w:val="21"/>
                <w:szCs w:val="21"/>
              </w:rPr>
              <w:t>（必須填寫）</w:t>
            </w:r>
          </w:p>
          <w:p w:rsidR="0042189F" w:rsidRPr="00720EC4" w:rsidRDefault="0042189F" w:rsidP="00A02DED">
            <w:pPr>
              <w:widowControl/>
              <w:ind w:leftChars="14" w:left="34"/>
              <w:rPr>
                <w:b/>
                <w:w w:val="93"/>
                <w:sz w:val="20"/>
                <w:szCs w:val="20"/>
              </w:rPr>
            </w:pPr>
            <w:r w:rsidRPr="00720EC4">
              <w:rPr>
                <w:rFonts w:hint="eastAsia"/>
                <w:b/>
                <w:w w:val="93"/>
                <w:sz w:val="20"/>
                <w:szCs w:val="20"/>
              </w:rPr>
              <w:t>（我們將於一星期內電話聯絡閣下跟進有關申請，如有查詢，請致電</w:t>
            </w:r>
            <w:r w:rsidRPr="00720EC4">
              <w:rPr>
                <w:rFonts w:hint="eastAsia"/>
                <w:b/>
                <w:w w:val="93"/>
                <w:sz w:val="20"/>
                <w:szCs w:val="20"/>
              </w:rPr>
              <w:t>3165-1858</w:t>
            </w:r>
            <w:r w:rsidRPr="00720EC4">
              <w:rPr>
                <w:rFonts w:hint="eastAsia"/>
                <w:b/>
                <w:w w:val="93"/>
                <w:sz w:val="20"/>
                <w:szCs w:val="20"/>
              </w:rPr>
              <w:t>或傳真</w:t>
            </w:r>
            <w:r w:rsidRPr="00720EC4">
              <w:rPr>
                <w:rFonts w:hint="eastAsia"/>
                <w:b/>
                <w:w w:val="93"/>
                <w:sz w:val="20"/>
                <w:szCs w:val="20"/>
              </w:rPr>
              <w:t>3105-9656</w:t>
            </w:r>
            <w:r w:rsidRPr="00720EC4">
              <w:rPr>
                <w:rFonts w:hint="eastAsia"/>
                <w:b/>
                <w:w w:val="93"/>
                <w:sz w:val="20"/>
                <w:szCs w:val="20"/>
              </w:rPr>
              <w:t>與本會同工聯絡）</w:t>
            </w:r>
          </w:p>
        </w:tc>
      </w:tr>
    </w:tbl>
    <w:p w:rsidR="00A975B9" w:rsidRDefault="00A975B9" w:rsidP="00A975B9">
      <w:pPr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-150495</wp:posOffset>
            </wp:positionV>
            <wp:extent cx="3695700" cy="723900"/>
            <wp:effectExtent l="19050" t="0" r="0" b="0"/>
            <wp:wrapNone/>
            <wp:docPr id="2" name="圖片 30" descr="2010學會logo(Ltd &amp; 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2010學會logo(Ltd &amp; 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B9" w:rsidRDefault="00A975B9" w:rsidP="00A975B9"/>
    <w:p w:rsidR="00A975B9" w:rsidRDefault="00A975B9" w:rsidP="00A975B9"/>
    <w:p w:rsidR="00A975B9" w:rsidRPr="00720EC4" w:rsidRDefault="00A975B9" w:rsidP="00A975B9">
      <w:pPr>
        <w:pStyle w:val="a3"/>
        <w:pBdr>
          <w:bottom w:val="single" w:sz="6" w:space="1" w:color="auto"/>
        </w:pBdr>
        <w:ind w:left="0"/>
        <w:jc w:val="center"/>
        <w:rPr>
          <w:b/>
          <w:spacing w:val="20"/>
          <w:szCs w:val="24"/>
        </w:rPr>
      </w:pPr>
      <w:r w:rsidRPr="00720EC4">
        <w:rPr>
          <w:rFonts w:hint="eastAsia"/>
          <w:b/>
          <w:spacing w:val="20"/>
          <w:szCs w:val="24"/>
        </w:rPr>
        <w:t>邀請主領聚會──申請需知</w:t>
      </w:r>
    </w:p>
    <w:p w:rsidR="00A975B9" w:rsidRPr="00720EC4" w:rsidRDefault="00A975B9" w:rsidP="00A975B9">
      <w:pPr>
        <w:widowControl/>
        <w:ind w:leftChars="75" w:left="180" w:rightChars="40" w:right="96"/>
        <w:jc w:val="both"/>
        <w:rPr>
          <w:sz w:val="22"/>
          <w:szCs w:val="22"/>
        </w:rPr>
      </w:pP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rFonts w:hint="eastAsia"/>
          <w:b/>
          <w:sz w:val="22"/>
          <w:szCs w:val="22"/>
        </w:rPr>
        <w:t>填妥表格請傳真回學會。申請需於最少一個月前通知，以作安排。</w:t>
      </w: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rFonts w:hint="eastAsia"/>
          <w:b/>
          <w:sz w:val="22"/>
          <w:szCs w:val="22"/>
        </w:rPr>
        <w:t>提供給講員時間崇拜講道約三十分鐘，專題分享一小時十五分或以上。</w:t>
      </w: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rFonts w:hint="eastAsia"/>
          <w:b/>
          <w:sz w:val="22"/>
          <w:szCs w:val="22"/>
        </w:rPr>
        <w:t>我們將主要以電郵形式聯絡及安排。</w:t>
      </w: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b/>
          <w:sz w:val="22"/>
          <w:szCs w:val="22"/>
        </w:rPr>
        <w:t>請於聚會前兩星期直接與講員聯絡</w:t>
      </w:r>
      <w:r w:rsidRPr="00720EC4">
        <w:rPr>
          <w:rFonts w:hint="eastAsia"/>
          <w:b/>
          <w:sz w:val="22"/>
          <w:szCs w:val="22"/>
        </w:rPr>
        <w:t>，</w:t>
      </w:r>
      <w:r w:rsidRPr="00720EC4">
        <w:rPr>
          <w:b/>
          <w:sz w:val="22"/>
          <w:szCs w:val="22"/>
        </w:rPr>
        <w:t>查詢有關筆記及講員需用物資等事宜。</w:t>
      </w: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rFonts w:hint="eastAsia"/>
          <w:b/>
          <w:sz w:val="22"/>
          <w:szCs w:val="22"/>
        </w:rPr>
        <w:t>各個講員皆以義務性質協助本會，歡迎團體／教會以車馬費或自由奉獻形式，直接給予各講員。（建議講員費</w:t>
      </w:r>
      <w:r w:rsidRPr="00720EC4">
        <w:rPr>
          <w:rFonts w:hint="eastAsia"/>
          <w:b/>
          <w:sz w:val="22"/>
          <w:szCs w:val="22"/>
        </w:rPr>
        <w:t xml:space="preserve"> $500</w:t>
      </w:r>
      <w:r w:rsidRPr="00720EC4">
        <w:rPr>
          <w:rFonts w:hint="eastAsia"/>
          <w:b/>
          <w:sz w:val="22"/>
          <w:szCs w:val="22"/>
        </w:rPr>
        <w:t>）</w:t>
      </w:r>
    </w:p>
    <w:p w:rsidR="00A975B9" w:rsidRPr="00720EC4" w:rsidRDefault="00A975B9" w:rsidP="00942E42">
      <w:pPr>
        <w:widowControl/>
        <w:numPr>
          <w:ilvl w:val="0"/>
          <w:numId w:val="1"/>
        </w:numPr>
        <w:tabs>
          <w:tab w:val="clear" w:pos="480"/>
          <w:tab w:val="num" w:pos="540"/>
        </w:tabs>
        <w:spacing w:afterLines="50" w:after="180"/>
        <w:ind w:leftChars="100" w:left="541" w:rightChars="40" w:right="96" w:hanging="301"/>
        <w:jc w:val="both"/>
        <w:rPr>
          <w:b/>
          <w:sz w:val="22"/>
          <w:szCs w:val="22"/>
        </w:rPr>
      </w:pPr>
      <w:r w:rsidRPr="00720EC4">
        <w:rPr>
          <w:rFonts w:hint="eastAsia"/>
          <w:b/>
          <w:sz w:val="22"/>
          <w:szCs w:val="22"/>
        </w:rPr>
        <w:t>有關聚會之安排，我們不需收取任何行政費用，歡迎團體／教會奉獻支持我們的工作。</w:t>
      </w:r>
    </w:p>
    <w:p w:rsidR="00A975B9" w:rsidRPr="00720EC4" w:rsidRDefault="00A975B9" w:rsidP="00A975B9">
      <w:pPr>
        <w:pBdr>
          <w:bottom w:val="dotted" w:sz="24" w:space="1" w:color="auto"/>
        </w:pBdr>
        <w:rPr>
          <w:sz w:val="22"/>
          <w:szCs w:val="22"/>
        </w:rPr>
      </w:pPr>
    </w:p>
    <w:p w:rsidR="00A975B9" w:rsidRPr="00720EC4" w:rsidRDefault="00A975B9" w:rsidP="00A975B9">
      <w:pPr>
        <w:rPr>
          <w:sz w:val="22"/>
          <w:szCs w:val="22"/>
        </w:rPr>
      </w:pPr>
    </w:p>
    <w:p w:rsidR="00A975B9" w:rsidRPr="00720EC4" w:rsidRDefault="00A975B9" w:rsidP="00A975B9">
      <w:pPr>
        <w:jc w:val="both"/>
      </w:pPr>
      <w:r w:rsidRPr="00720EC4">
        <w:rPr>
          <w:rFonts w:hint="eastAsia"/>
          <w:b/>
        </w:rPr>
        <w:t>香港性文化學會有限公司</w:t>
      </w:r>
      <w:r w:rsidRPr="00720EC4">
        <w:rPr>
          <w:rFonts w:hint="eastAsia"/>
        </w:rPr>
        <w:t>為非牟利團體，所有收入全賴教會及各界人士捐助，除支持同工薪金與經常費外，亦需要大量捐款支持學會的研究和調查工作，透過出版刊物讓各界關注社會的性文化趨勢和危機、推動維護家庭價值。</w:t>
      </w:r>
    </w:p>
    <w:p w:rsidR="00A975B9" w:rsidRPr="00720EC4" w:rsidRDefault="00A975B9" w:rsidP="00A975B9"/>
    <w:p w:rsidR="00A975B9" w:rsidRPr="00720EC4" w:rsidRDefault="00A975B9" w:rsidP="00A975B9">
      <w:r w:rsidRPr="00720EC4">
        <w:rPr>
          <w:rFonts w:hint="eastAsia"/>
        </w:rPr>
        <w:t>本會為慈善免稅團體，捐款壹佰圓或以上可憑收據申請免稅。</w:t>
      </w:r>
    </w:p>
    <w:p w:rsidR="00A975B9" w:rsidRPr="00720EC4" w:rsidRDefault="00A975B9" w:rsidP="00A975B9"/>
    <w:p w:rsidR="00A975B9" w:rsidRPr="00720EC4" w:rsidRDefault="00A975B9" w:rsidP="00A975B9">
      <w:pPr>
        <w:rPr>
          <w:b/>
        </w:rPr>
      </w:pPr>
      <w:r w:rsidRPr="00720EC4">
        <w:rPr>
          <w:rFonts w:hint="eastAsia"/>
          <w:b/>
        </w:rPr>
        <w:t>奉獻方法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840"/>
      </w:tblGrid>
      <w:tr w:rsidR="00A975B9" w:rsidRPr="00720EC4" w:rsidTr="00A02DED">
        <w:tc>
          <w:tcPr>
            <w:tcW w:w="2160" w:type="dxa"/>
          </w:tcPr>
          <w:p w:rsidR="00A975B9" w:rsidRPr="00720EC4" w:rsidRDefault="00A975B9" w:rsidP="00A02DED">
            <w:pPr>
              <w:rPr>
                <w:sz w:val="22"/>
              </w:rPr>
            </w:pPr>
            <w:r w:rsidRPr="00720EC4">
              <w:rPr>
                <w:rFonts w:hint="eastAsia"/>
                <w:sz w:val="22"/>
                <w:szCs w:val="22"/>
              </w:rPr>
              <w:t xml:space="preserve">1. </w:t>
            </w:r>
            <w:r w:rsidRPr="00720EC4">
              <w:rPr>
                <w:rFonts w:hint="eastAsia"/>
                <w:sz w:val="22"/>
                <w:szCs w:val="22"/>
              </w:rPr>
              <w:t>每月自動轉賬</w:t>
            </w:r>
          </w:p>
        </w:tc>
        <w:tc>
          <w:tcPr>
            <w:tcW w:w="6840" w:type="dxa"/>
          </w:tcPr>
          <w:p w:rsidR="00A975B9" w:rsidRPr="00720EC4" w:rsidRDefault="00A975B9" w:rsidP="00A02DED">
            <w:pPr>
              <w:rPr>
                <w:bCs/>
                <w:sz w:val="22"/>
              </w:rPr>
            </w:pPr>
            <w:r w:rsidRPr="00720EC4">
              <w:rPr>
                <w:sz w:val="22"/>
                <w:szCs w:val="22"/>
              </w:rPr>
              <w:t>只適用於定期奉獻，</w:t>
            </w:r>
            <w:r w:rsidRPr="00720EC4">
              <w:rPr>
                <w:rFonts w:hint="eastAsia"/>
                <w:b/>
                <w:sz w:val="22"/>
                <w:szCs w:val="22"/>
              </w:rPr>
              <w:t>*</w:t>
            </w:r>
            <w:r w:rsidRPr="00720EC4">
              <w:rPr>
                <w:rFonts w:hint="eastAsia"/>
                <w:sz w:val="22"/>
                <w:szCs w:val="22"/>
              </w:rPr>
              <w:t>請下載</w:t>
            </w:r>
            <w:r w:rsidRPr="00720EC4">
              <w:rPr>
                <w:b/>
                <w:sz w:val="22"/>
                <w:szCs w:val="22"/>
              </w:rPr>
              <w:t>「</w:t>
            </w:r>
            <w:hyperlink r:id="rId9" w:history="1">
              <w:r w:rsidRPr="00720EC4">
                <w:rPr>
                  <w:rStyle w:val="a6"/>
                  <w:b/>
                  <w:sz w:val="22"/>
                  <w:szCs w:val="22"/>
                </w:rPr>
                <w:t>直接付款授權書</w:t>
              </w:r>
            </w:hyperlink>
            <w:r w:rsidRPr="00720EC4">
              <w:rPr>
                <w:b/>
                <w:sz w:val="22"/>
                <w:szCs w:val="22"/>
              </w:rPr>
              <w:t>」</w:t>
            </w:r>
            <w:r w:rsidRPr="00720EC4">
              <w:rPr>
                <w:bCs/>
                <w:sz w:val="22"/>
                <w:szCs w:val="22"/>
              </w:rPr>
              <w:t>，寄回本會</w:t>
            </w:r>
          </w:p>
          <w:p w:rsidR="00A975B9" w:rsidRPr="00720EC4" w:rsidRDefault="00A975B9" w:rsidP="00A02DED">
            <w:pPr>
              <w:rPr>
                <w:bCs/>
                <w:sz w:val="22"/>
              </w:rPr>
            </w:pPr>
          </w:p>
        </w:tc>
      </w:tr>
      <w:tr w:rsidR="00A975B9" w:rsidRPr="00720EC4" w:rsidTr="00A02DED">
        <w:tc>
          <w:tcPr>
            <w:tcW w:w="2160" w:type="dxa"/>
          </w:tcPr>
          <w:p w:rsidR="00A975B9" w:rsidRPr="00720EC4" w:rsidRDefault="00A975B9" w:rsidP="00A02DED">
            <w:pPr>
              <w:rPr>
                <w:sz w:val="22"/>
              </w:rPr>
            </w:pPr>
            <w:r w:rsidRPr="00720EC4">
              <w:rPr>
                <w:rFonts w:hint="eastAsia"/>
                <w:sz w:val="22"/>
                <w:szCs w:val="22"/>
              </w:rPr>
              <w:t xml:space="preserve">2. </w:t>
            </w:r>
            <w:r w:rsidRPr="00720EC4">
              <w:rPr>
                <w:bCs/>
                <w:spacing w:val="20"/>
                <w:kern w:val="0"/>
                <w:sz w:val="22"/>
                <w:szCs w:val="22"/>
              </w:rPr>
              <w:t>劃線支票</w:t>
            </w:r>
          </w:p>
        </w:tc>
        <w:tc>
          <w:tcPr>
            <w:tcW w:w="6840" w:type="dxa"/>
          </w:tcPr>
          <w:p w:rsidR="00A975B9" w:rsidRPr="00720EC4" w:rsidRDefault="00A975B9" w:rsidP="00A02DED">
            <w:pPr>
              <w:rPr>
                <w:bCs/>
                <w:spacing w:val="20"/>
                <w:kern w:val="0"/>
                <w:sz w:val="22"/>
              </w:rPr>
            </w:pPr>
            <w:r w:rsidRPr="00720EC4">
              <w:rPr>
                <w:rFonts w:hint="eastAsia"/>
                <w:bCs/>
                <w:spacing w:val="20"/>
                <w:kern w:val="0"/>
                <w:sz w:val="22"/>
                <w:szCs w:val="22"/>
              </w:rPr>
              <w:t>請將填妥之</w:t>
            </w:r>
            <w:r w:rsidRPr="00720EC4">
              <w:rPr>
                <w:rFonts w:hint="eastAsia"/>
                <w:b/>
                <w:sz w:val="22"/>
                <w:szCs w:val="22"/>
              </w:rPr>
              <w:t>*</w:t>
            </w:r>
            <w:r w:rsidRPr="00720EC4">
              <w:rPr>
                <w:b/>
                <w:sz w:val="22"/>
                <w:szCs w:val="22"/>
              </w:rPr>
              <w:t>「</w:t>
            </w:r>
            <w:hyperlink r:id="rId10" w:history="1">
              <w:r w:rsidRPr="00720EC4">
                <w:rPr>
                  <w:rStyle w:val="a6"/>
                  <w:rFonts w:hint="eastAsia"/>
                  <w:bCs/>
                  <w:spacing w:val="20"/>
                  <w:kern w:val="0"/>
                  <w:sz w:val="22"/>
                  <w:szCs w:val="22"/>
                </w:rPr>
                <w:t>回應表</w:t>
              </w:r>
            </w:hyperlink>
            <w:r w:rsidRPr="00720EC4">
              <w:rPr>
                <w:b/>
                <w:bCs/>
                <w:spacing w:val="20"/>
                <w:kern w:val="0"/>
                <w:sz w:val="22"/>
                <w:szCs w:val="22"/>
              </w:rPr>
              <w:t>」</w:t>
            </w:r>
            <w:r w:rsidRPr="00720EC4">
              <w:rPr>
                <w:rFonts w:hint="eastAsia"/>
                <w:bCs/>
                <w:spacing w:val="20"/>
                <w:kern w:val="0"/>
                <w:sz w:val="22"/>
                <w:szCs w:val="22"/>
              </w:rPr>
              <w:t>，連同劃線支票寄回本會</w:t>
            </w:r>
          </w:p>
          <w:p w:rsidR="00A975B9" w:rsidRPr="00720EC4" w:rsidRDefault="00A975B9" w:rsidP="00A02DED">
            <w:pPr>
              <w:rPr>
                <w:b/>
                <w:bCs/>
                <w:spacing w:val="20"/>
                <w:kern w:val="0"/>
                <w:sz w:val="22"/>
              </w:rPr>
            </w:pPr>
            <w:r w:rsidRPr="00720EC4">
              <w:rPr>
                <w:rFonts w:hint="eastAsia"/>
                <w:bCs/>
                <w:spacing w:val="20"/>
                <w:kern w:val="0"/>
                <w:sz w:val="22"/>
                <w:szCs w:val="22"/>
              </w:rPr>
              <w:t>支票</w:t>
            </w:r>
            <w:r w:rsidRPr="00720EC4">
              <w:rPr>
                <w:bCs/>
                <w:spacing w:val="20"/>
                <w:kern w:val="0"/>
                <w:sz w:val="22"/>
                <w:szCs w:val="22"/>
              </w:rPr>
              <w:t>抬頭</w:t>
            </w:r>
            <w:r w:rsidRPr="00720EC4">
              <w:rPr>
                <w:b/>
                <w:bCs/>
                <w:spacing w:val="20"/>
                <w:kern w:val="0"/>
                <w:sz w:val="22"/>
                <w:szCs w:val="22"/>
              </w:rPr>
              <w:t>「香港性文化學會有限公司」</w:t>
            </w: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／</w:t>
            </w:r>
          </w:p>
          <w:p w:rsidR="00A975B9" w:rsidRPr="00720EC4" w:rsidRDefault="00A975B9" w:rsidP="00A02DED">
            <w:pPr>
              <w:rPr>
                <w:sz w:val="22"/>
              </w:rPr>
            </w:pP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「</w:t>
            </w: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Hong Kong Sex Culture Society Limited</w:t>
            </w: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」</w:t>
            </w:r>
          </w:p>
        </w:tc>
      </w:tr>
      <w:tr w:rsidR="00A975B9" w:rsidRPr="00720EC4" w:rsidTr="00A02DED">
        <w:tc>
          <w:tcPr>
            <w:tcW w:w="2160" w:type="dxa"/>
          </w:tcPr>
          <w:p w:rsidR="00A975B9" w:rsidRPr="00720EC4" w:rsidRDefault="00A975B9" w:rsidP="00A02DED">
            <w:pPr>
              <w:ind w:rightChars="-45" w:right="-108"/>
              <w:rPr>
                <w:sz w:val="22"/>
              </w:rPr>
            </w:pPr>
            <w:r w:rsidRPr="00720EC4">
              <w:rPr>
                <w:rFonts w:hint="eastAsia"/>
                <w:sz w:val="22"/>
                <w:szCs w:val="22"/>
              </w:rPr>
              <w:t xml:space="preserve">3. </w:t>
            </w:r>
            <w:r w:rsidRPr="00720EC4">
              <w:rPr>
                <w:sz w:val="22"/>
                <w:szCs w:val="22"/>
              </w:rPr>
              <w:t>銀行存款</w:t>
            </w:r>
            <w:r w:rsidRPr="00720EC4">
              <w:rPr>
                <w:sz w:val="22"/>
                <w:szCs w:val="22"/>
              </w:rPr>
              <w:t xml:space="preserve"> / </w:t>
            </w:r>
          </w:p>
          <w:p w:rsidR="00A975B9" w:rsidRPr="00720EC4" w:rsidRDefault="00A975B9" w:rsidP="00A02DED">
            <w:pPr>
              <w:ind w:leftChars="105" w:left="252" w:rightChars="-45" w:right="-108"/>
              <w:rPr>
                <w:sz w:val="22"/>
              </w:rPr>
            </w:pPr>
            <w:r w:rsidRPr="00720EC4">
              <w:rPr>
                <w:sz w:val="22"/>
                <w:szCs w:val="22"/>
              </w:rPr>
              <w:t>櫃員機</w:t>
            </w:r>
            <w:r w:rsidRPr="00720EC4">
              <w:rPr>
                <w:sz w:val="22"/>
                <w:szCs w:val="22"/>
              </w:rPr>
              <w:t xml:space="preserve"> / </w:t>
            </w:r>
          </w:p>
          <w:p w:rsidR="00A975B9" w:rsidRPr="00720EC4" w:rsidRDefault="00A975B9" w:rsidP="00A02DED">
            <w:pPr>
              <w:ind w:leftChars="105" w:left="252" w:rightChars="-45" w:right="-108"/>
              <w:rPr>
                <w:sz w:val="22"/>
              </w:rPr>
            </w:pPr>
            <w:r w:rsidRPr="00720EC4">
              <w:rPr>
                <w:sz w:val="22"/>
                <w:szCs w:val="22"/>
              </w:rPr>
              <w:t>網上銀行入賬</w:t>
            </w:r>
          </w:p>
        </w:tc>
        <w:tc>
          <w:tcPr>
            <w:tcW w:w="6840" w:type="dxa"/>
          </w:tcPr>
          <w:p w:rsidR="00A975B9" w:rsidRPr="00720EC4" w:rsidRDefault="00A975B9" w:rsidP="00A02DED">
            <w:pPr>
              <w:rPr>
                <w:spacing w:val="20"/>
                <w:kern w:val="0"/>
                <w:sz w:val="22"/>
              </w:rPr>
            </w:pPr>
            <w:r w:rsidRPr="00720EC4">
              <w:rPr>
                <w:bCs/>
                <w:spacing w:val="20"/>
                <w:kern w:val="0"/>
                <w:sz w:val="22"/>
                <w:szCs w:val="22"/>
              </w:rPr>
              <w:t>直接存款到</w:t>
            </w: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匯豐銀行戶口</w:t>
            </w:r>
            <w:r w:rsidRPr="00720EC4">
              <w:rPr>
                <w:rFonts w:hint="eastAsia"/>
                <w:b/>
                <w:bCs/>
                <w:spacing w:val="20"/>
                <w:kern w:val="0"/>
                <w:sz w:val="22"/>
                <w:szCs w:val="22"/>
              </w:rPr>
              <w:t>178-894630-838</w:t>
            </w:r>
            <w:r w:rsidRPr="00720EC4">
              <w:rPr>
                <w:rFonts w:hint="eastAsia"/>
                <w:spacing w:val="20"/>
                <w:kern w:val="0"/>
                <w:sz w:val="22"/>
                <w:szCs w:val="22"/>
              </w:rPr>
              <w:t>，</w:t>
            </w:r>
          </w:p>
          <w:p w:rsidR="00A975B9" w:rsidRPr="00720EC4" w:rsidRDefault="00A975B9" w:rsidP="00A02DED">
            <w:pPr>
              <w:rPr>
                <w:bCs/>
                <w:spacing w:val="20"/>
                <w:kern w:val="0"/>
                <w:sz w:val="22"/>
              </w:rPr>
            </w:pPr>
            <w:r w:rsidRPr="00720EC4">
              <w:rPr>
                <w:bCs/>
                <w:spacing w:val="20"/>
                <w:kern w:val="0"/>
                <w:sz w:val="22"/>
                <w:szCs w:val="22"/>
              </w:rPr>
              <w:t>請將</w:t>
            </w:r>
            <w:r w:rsidRPr="00720EC4">
              <w:rPr>
                <w:rFonts w:hint="eastAsia"/>
                <w:bCs/>
                <w:spacing w:val="20"/>
                <w:kern w:val="0"/>
                <w:sz w:val="22"/>
                <w:szCs w:val="22"/>
              </w:rPr>
              <w:t>入數紙</w:t>
            </w:r>
            <w:r w:rsidRPr="00720EC4">
              <w:rPr>
                <w:bCs/>
                <w:spacing w:val="20"/>
                <w:kern w:val="0"/>
                <w:sz w:val="22"/>
                <w:szCs w:val="22"/>
              </w:rPr>
              <w:t>連同</w:t>
            </w:r>
            <w:r w:rsidRPr="00720EC4">
              <w:rPr>
                <w:rFonts w:hint="eastAsia"/>
                <w:b/>
                <w:sz w:val="22"/>
                <w:szCs w:val="22"/>
              </w:rPr>
              <w:t>*</w:t>
            </w:r>
            <w:r w:rsidRPr="00720EC4">
              <w:rPr>
                <w:b/>
                <w:sz w:val="22"/>
                <w:szCs w:val="22"/>
              </w:rPr>
              <w:t>「</w:t>
            </w:r>
            <w:hyperlink r:id="rId11" w:history="1">
              <w:r w:rsidRPr="00720EC4">
                <w:rPr>
                  <w:rStyle w:val="a6"/>
                  <w:rFonts w:hint="eastAsia"/>
                  <w:bCs/>
                  <w:spacing w:val="20"/>
                  <w:kern w:val="0"/>
                  <w:sz w:val="22"/>
                  <w:szCs w:val="22"/>
                </w:rPr>
                <w:t>回應表</w:t>
              </w:r>
            </w:hyperlink>
            <w:r w:rsidRPr="00720EC4">
              <w:rPr>
                <w:b/>
                <w:bCs/>
                <w:spacing w:val="20"/>
                <w:kern w:val="0"/>
                <w:sz w:val="22"/>
                <w:szCs w:val="22"/>
              </w:rPr>
              <w:t>」</w:t>
            </w:r>
            <w:r w:rsidRPr="00720EC4">
              <w:rPr>
                <w:bCs/>
                <w:spacing w:val="20"/>
                <w:kern w:val="0"/>
                <w:sz w:val="22"/>
                <w:szCs w:val="22"/>
              </w:rPr>
              <w:t>傳真</w:t>
            </w:r>
            <w:r w:rsidRPr="00720EC4">
              <w:rPr>
                <w:rFonts w:hint="eastAsia"/>
                <w:bCs/>
                <w:spacing w:val="20"/>
                <w:kern w:val="0"/>
                <w:sz w:val="22"/>
                <w:szCs w:val="22"/>
              </w:rPr>
              <w:t>3105-9656</w:t>
            </w:r>
            <w:r w:rsidRPr="00720EC4">
              <w:rPr>
                <w:bCs/>
                <w:spacing w:val="20"/>
                <w:kern w:val="0"/>
                <w:sz w:val="22"/>
                <w:szCs w:val="22"/>
              </w:rPr>
              <w:t>或寄回本會</w:t>
            </w:r>
          </w:p>
        </w:tc>
      </w:tr>
    </w:tbl>
    <w:p w:rsidR="00A975B9" w:rsidRPr="00720EC4" w:rsidRDefault="00A975B9" w:rsidP="00A975B9"/>
    <w:p w:rsidR="00A975B9" w:rsidRPr="00720EC4" w:rsidRDefault="00A975B9" w:rsidP="00A975B9">
      <w:pPr>
        <w:tabs>
          <w:tab w:val="left" w:pos="1980"/>
        </w:tabs>
      </w:pPr>
      <w:r w:rsidRPr="00720EC4">
        <w:rPr>
          <w:rFonts w:hint="eastAsia"/>
        </w:rPr>
        <w:t>本會郵寄地址：</w:t>
      </w:r>
      <w:r w:rsidRPr="00720EC4">
        <w:rPr>
          <w:rFonts w:hint="eastAsia"/>
        </w:rPr>
        <w:tab/>
      </w:r>
      <w:r w:rsidRPr="00720EC4">
        <w:rPr>
          <w:rFonts w:hint="eastAsia"/>
        </w:rPr>
        <w:t>九龍深水埗</w:t>
      </w:r>
      <w:r w:rsidR="00883E0E">
        <w:rPr>
          <w:rFonts w:hint="eastAsia"/>
        </w:rPr>
        <w:t>基隆街</w:t>
      </w:r>
      <w:r w:rsidR="00883E0E">
        <w:rPr>
          <w:rFonts w:hint="eastAsia"/>
        </w:rPr>
        <w:t>184</w:t>
      </w:r>
      <w:r w:rsidR="00883E0E">
        <w:rPr>
          <w:rFonts w:hint="eastAsia"/>
        </w:rPr>
        <w:t>至</w:t>
      </w:r>
      <w:r w:rsidR="00883E0E">
        <w:rPr>
          <w:rFonts w:hint="eastAsia"/>
        </w:rPr>
        <w:t>190</w:t>
      </w:r>
      <w:r w:rsidR="00883E0E">
        <w:rPr>
          <w:rFonts w:hint="eastAsia"/>
        </w:rPr>
        <w:t>號</w:t>
      </w:r>
    </w:p>
    <w:p w:rsidR="00A975B9" w:rsidRPr="00720EC4" w:rsidRDefault="00A975B9" w:rsidP="00A975B9">
      <w:pPr>
        <w:tabs>
          <w:tab w:val="left" w:pos="1980"/>
        </w:tabs>
        <w:ind w:leftChars="750" w:left="1800"/>
      </w:pPr>
      <w:r w:rsidRPr="00720EC4">
        <w:rPr>
          <w:rFonts w:hint="eastAsia"/>
        </w:rPr>
        <w:tab/>
      </w:r>
      <w:r w:rsidR="00883E0E">
        <w:rPr>
          <w:rFonts w:hint="eastAsia"/>
        </w:rPr>
        <w:t>龍祥大廈</w:t>
      </w:r>
      <w:r w:rsidR="00883E0E">
        <w:rPr>
          <w:rFonts w:hint="eastAsia"/>
        </w:rPr>
        <w:t>9</w:t>
      </w:r>
      <w:r w:rsidRPr="00720EC4">
        <w:rPr>
          <w:rFonts w:hint="eastAsia"/>
        </w:rPr>
        <w:t>樓</w:t>
      </w:r>
      <w:r w:rsidR="00883E0E">
        <w:rPr>
          <w:rFonts w:hint="eastAsia"/>
        </w:rPr>
        <w:t>A</w:t>
      </w:r>
      <w:r w:rsidRPr="00720EC4">
        <w:rPr>
          <w:rFonts w:hint="eastAsia"/>
        </w:rPr>
        <w:t>室</w:t>
      </w:r>
    </w:p>
    <w:p w:rsidR="00A975B9" w:rsidRPr="00720EC4" w:rsidRDefault="00A975B9" w:rsidP="00A975B9">
      <w:pPr>
        <w:tabs>
          <w:tab w:val="left" w:pos="1980"/>
        </w:tabs>
        <w:ind w:leftChars="750" w:left="1800"/>
        <w:rPr>
          <w:b/>
        </w:rPr>
      </w:pPr>
      <w:r w:rsidRPr="00720EC4">
        <w:rPr>
          <w:rFonts w:hint="eastAsia"/>
          <w:b/>
        </w:rPr>
        <w:tab/>
      </w:r>
      <w:r w:rsidRPr="00720EC4">
        <w:rPr>
          <w:rFonts w:hint="eastAsia"/>
          <w:b/>
        </w:rPr>
        <w:t>香港性文化學會有限公司</w:t>
      </w:r>
      <w:r w:rsidRPr="00720EC4">
        <w:rPr>
          <w:rFonts w:hint="eastAsia"/>
          <w:b/>
        </w:rPr>
        <w:t xml:space="preserve"> </w:t>
      </w:r>
      <w:r w:rsidRPr="00720EC4">
        <w:rPr>
          <w:rFonts w:hint="eastAsia"/>
          <w:b/>
        </w:rPr>
        <w:t>收</w:t>
      </w:r>
    </w:p>
    <w:p w:rsidR="00A975B9" w:rsidRPr="00720EC4" w:rsidRDefault="00A975B9" w:rsidP="00A975B9">
      <w:pPr>
        <w:rPr>
          <w:b/>
        </w:rPr>
      </w:pPr>
    </w:p>
    <w:p w:rsidR="00A975B9" w:rsidRPr="00720EC4" w:rsidRDefault="00A975B9" w:rsidP="00A975B9">
      <w:pPr>
        <w:rPr>
          <w:b/>
        </w:rPr>
      </w:pPr>
      <w:r w:rsidRPr="00720EC4">
        <w:rPr>
          <w:rFonts w:hint="eastAsia"/>
          <w:b/>
        </w:rPr>
        <w:t>如有查詢，歡迎與學會同工聯絡</w:t>
      </w:r>
    </w:p>
    <w:p w:rsidR="00A975B9" w:rsidRPr="00720EC4" w:rsidRDefault="00A975B9" w:rsidP="00A975B9">
      <w:r w:rsidRPr="00720EC4">
        <w:rPr>
          <w:rFonts w:hint="eastAsia"/>
        </w:rPr>
        <w:t>電話：</w:t>
      </w:r>
      <w:r w:rsidRPr="00720EC4">
        <w:rPr>
          <w:rFonts w:hint="eastAsia"/>
        </w:rPr>
        <w:t>3165-1858</w:t>
      </w:r>
      <w:r w:rsidRPr="00720EC4">
        <w:rPr>
          <w:rFonts w:hint="eastAsia"/>
        </w:rPr>
        <w:tab/>
      </w:r>
      <w:r w:rsidRPr="00720EC4">
        <w:rPr>
          <w:rFonts w:hint="eastAsia"/>
        </w:rPr>
        <w:tab/>
      </w:r>
      <w:r w:rsidRPr="00720EC4">
        <w:t>傳真：</w:t>
      </w:r>
      <w:r w:rsidRPr="00720EC4">
        <w:t>3105-9656</w:t>
      </w:r>
      <w:r w:rsidRPr="00720EC4">
        <w:rPr>
          <w:rFonts w:hint="eastAsia"/>
          <w:spacing w:val="20"/>
          <w:sz w:val="22"/>
          <w:szCs w:val="22"/>
        </w:rPr>
        <w:tab/>
      </w:r>
      <w:r w:rsidRPr="00720EC4">
        <w:rPr>
          <w:rFonts w:hint="eastAsia"/>
          <w:spacing w:val="20"/>
          <w:sz w:val="22"/>
          <w:szCs w:val="22"/>
        </w:rPr>
        <w:tab/>
      </w:r>
      <w:r w:rsidRPr="00720EC4">
        <w:rPr>
          <w:rFonts w:hint="eastAsia"/>
        </w:rPr>
        <w:t>電郵地址：</w:t>
      </w:r>
      <w:hyperlink r:id="rId12" w:history="1">
        <w:r w:rsidRPr="00720EC4">
          <w:rPr>
            <w:rStyle w:val="a6"/>
            <w:rFonts w:hint="eastAsia"/>
          </w:rPr>
          <w:t>info@scs.org.hk</w:t>
        </w:r>
      </w:hyperlink>
      <w:r w:rsidRPr="00720EC4">
        <w:rPr>
          <w:rFonts w:hint="eastAsia"/>
        </w:rPr>
        <w:t xml:space="preserve"> </w:t>
      </w:r>
    </w:p>
    <w:p w:rsidR="00A975B9" w:rsidRPr="00720EC4" w:rsidRDefault="00A975B9" w:rsidP="00A975B9">
      <w:pPr>
        <w:rPr>
          <w:sz w:val="22"/>
          <w:szCs w:val="22"/>
        </w:rPr>
      </w:pPr>
    </w:p>
    <w:p w:rsidR="00A975B9" w:rsidRPr="00720EC4" w:rsidRDefault="00A975B9" w:rsidP="00A975B9">
      <w:pPr>
        <w:rPr>
          <w:sz w:val="22"/>
          <w:szCs w:val="22"/>
        </w:rPr>
      </w:pPr>
      <w:r w:rsidRPr="00720EC4">
        <w:rPr>
          <w:rFonts w:hint="eastAsia"/>
          <w:sz w:val="22"/>
          <w:szCs w:val="22"/>
        </w:rPr>
        <w:t xml:space="preserve">* </w:t>
      </w:r>
      <w:r w:rsidRPr="00720EC4">
        <w:rPr>
          <w:bCs/>
          <w:sz w:val="22"/>
          <w:szCs w:val="22"/>
        </w:rPr>
        <w:t>請</w:t>
      </w:r>
      <w:r w:rsidRPr="00720EC4">
        <w:rPr>
          <w:rFonts w:hint="eastAsia"/>
          <w:bCs/>
          <w:sz w:val="22"/>
          <w:szCs w:val="22"/>
        </w:rPr>
        <w:t>登入</w:t>
      </w:r>
      <w:r w:rsidRPr="00720EC4">
        <w:rPr>
          <w:bCs/>
          <w:sz w:val="22"/>
          <w:szCs w:val="22"/>
        </w:rPr>
        <w:t>網頁</w:t>
      </w:r>
      <w:r w:rsidRPr="00720EC4">
        <w:rPr>
          <w:rFonts w:hint="eastAsia"/>
          <w:sz w:val="22"/>
          <w:szCs w:val="22"/>
        </w:rPr>
        <w:t>下載表格：</w:t>
      </w:r>
      <w:hyperlink r:id="rId13" w:history="1">
        <w:r w:rsidRPr="00720EC4">
          <w:rPr>
            <w:rStyle w:val="a6"/>
            <w:sz w:val="22"/>
            <w:szCs w:val="22"/>
          </w:rPr>
          <w:t>http://www.</w:t>
        </w:r>
        <w:r w:rsidRPr="00720EC4">
          <w:rPr>
            <w:rStyle w:val="a6"/>
            <w:rFonts w:hint="eastAsia"/>
            <w:sz w:val="22"/>
            <w:szCs w:val="22"/>
          </w:rPr>
          <w:t>scs</w:t>
        </w:r>
        <w:r w:rsidRPr="00720EC4">
          <w:rPr>
            <w:rStyle w:val="a6"/>
            <w:sz w:val="22"/>
            <w:szCs w:val="22"/>
          </w:rPr>
          <w:t>.org.hk/form/index.php</w:t>
        </w:r>
      </w:hyperlink>
      <w:r w:rsidRPr="00720EC4">
        <w:rPr>
          <w:rFonts w:hint="eastAsia"/>
          <w:sz w:val="22"/>
          <w:szCs w:val="22"/>
        </w:rPr>
        <w:t xml:space="preserve"> </w:t>
      </w:r>
    </w:p>
    <w:p w:rsidR="0042189F" w:rsidRPr="00A975B9" w:rsidRDefault="0042189F" w:rsidP="00A975B9">
      <w:pPr>
        <w:jc w:val="center"/>
      </w:pPr>
    </w:p>
    <w:sectPr w:rsidR="0042189F" w:rsidRPr="00A975B9" w:rsidSect="00475BA4">
      <w:footerReference w:type="default" r:id="rId14"/>
      <w:pgSz w:w="11906" w:h="16838"/>
      <w:pgMar w:top="567" w:right="851" w:bottom="567" w:left="851" w:header="851" w:footer="283" w:gutter="0"/>
      <w:pgBorders w:offsetFrom="page">
        <w:bottom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02" w:rsidRDefault="00527402" w:rsidP="0002510B">
      <w:r>
        <w:separator/>
      </w:r>
    </w:p>
  </w:endnote>
  <w:endnote w:type="continuationSeparator" w:id="0">
    <w:p w:rsidR="00527402" w:rsidRDefault="00527402" w:rsidP="000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AC" w:rsidRDefault="004677AC" w:rsidP="004677AC">
    <w:pPr>
      <w:pStyle w:val="a9"/>
      <w:jc w:val="right"/>
    </w:pPr>
    <w:r>
      <w:rPr>
        <w:rFonts w:hint="eastAsia"/>
      </w:rPr>
      <w:t>20</w:t>
    </w:r>
    <w:r w:rsidR="00883E0E">
      <w:t>18/03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02" w:rsidRDefault="00527402" w:rsidP="0002510B">
      <w:r>
        <w:separator/>
      </w:r>
    </w:p>
  </w:footnote>
  <w:footnote w:type="continuationSeparator" w:id="0">
    <w:p w:rsidR="00527402" w:rsidRDefault="00527402" w:rsidP="0002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64B"/>
    <w:multiLevelType w:val="hybridMultilevel"/>
    <w:tmpl w:val="87DEBD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0"/>
    <w:rsid w:val="0002510B"/>
    <w:rsid w:val="001304EE"/>
    <w:rsid w:val="001E227D"/>
    <w:rsid w:val="00216FCE"/>
    <w:rsid w:val="00217AC0"/>
    <w:rsid w:val="002235D3"/>
    <w:rsid w:val="00275B71"/>
    <w:rsid w:val="002B3D98"/>
    <w:rsid w:val="003059C8"/>
    <w:rsid w:val="0040627D"/>
    <w:rsid w:val="0042189F"/>
    <w:rsid w:val="004677AC"/>
    <w:rsid w:val="00475BA4"/>
    <w:rsid w:val="004A73AB"/>
    <w:rsid w:val="005008C2"/>
    <w:rsid w:val="0052658E"/>
    <w:rsid w:val="00527402"/>
    <w:rsid w:val="005B0AD0"/>
    <w:rsid w:val="005C0F31"/>
    <w:rsid w:val="00691E3F"/>
    <w:rsid w:val="007607E0"/>
    <w:rsid w:val="007A71C3"/>
    <w:rsid w:val="00883E0E"/>
    <w:rsid w:val="008F5D9E"/>
    <w:rsid w:val="00942E42"/>
    <w:rsid w:val="00981587"/>
    <w:rsid w:val="00A40088"/>
    <w:rsid w:val="00A975B9"/>
    <w:rsid w:val="00BA0AC5"/>
    <w:rsid w:val="00BB4BED"/>
    <w:rsid w:val="00C61920"/>
    <w:rsid w:val="00E07C10"/>
    <w:rsid w:val="00E128EF"/>
    <w:rsid w:val="00E50DAB"/>
    <w:rsid w:val="00EE0CF0"/>
    <w:rsid w:val="00F052B6"/>
    <w:rsid w:val="00F7319C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07C10"/>
    <w:pPr>
      <w:ind w:left="480"/>
    </w:pPr>
    <w:rPr>
      <w:szCs w:val="20"/>
    </w:rPr>
  </w:style>
  <w:style w:type="paragraph" w:styleId="a4">
    <w:name w:val="Subtitle"/>
    <w:basedOn w:val="a"/>
    <w:next w:val="a"/>
    <w:link w:val="a5"/>
    <w:uiPriority w:val="11"/>
    <w:qFormat/>
    <w:rsid w:val="002B3D9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5">
    <w:name w:val="副標題 字元"/>
    <w:basedOn w:val="a0"/>
    <w:link w:val="a4"/>
    <w:uiPriority w:val="11"/>
    <w:rsid w:val="002B3D98"/>
    <w:rPr>
      <w:rFonts w:ascii="Cambria" w:eastAsia="新細明體" w:hAnsi="Cambria" w:cs="Times New Roman"/>
      <w:i/>
      <w:iCs/>
      <w:szCs w:val="24"/>
    </w:rPr>
  </w:style>
  <w:style w:type="character" w:styleId="a6">
    <w:name w:val="Hyperlink"/>
    <w:rsid w:val="00A97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1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10B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67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07C10"/>
    <w:pPr>
      <w:ind w:left="480"/>
    </w:pPr>
    <w:rPr>
      <w:szCs w:val="20"/>
    </w:rPr>
  </w:style>
  <w:style w:type="paragraph" w:styleId="a4">
    <w:name w:val="Subtitle"/>
    <w:basedOn w:val="a"/>
    <w:next w:val="a"/>
    <w:link w:val="a5"/>
    <w:uiPriority w:val="11"/>
    <w:qFormat/>
    <w:rsid w:val="002B3D9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5">
    <w:name w:val="副標題 字元"/>
    <w:basedOn w:val="a0"/>
    <w:link w:val="a4"/>
    <w:uiPriority w:val="11"/>
    <w:rsid w:val="002B3D98"/>
    <w:rPr>
      <w:rFonts w:ascii="Cambria" w:eastAsia="新細明體" w:hAnsi="Cambria" w:cs="Times New Roman"/>
      <w:i/>
      <w:iCs/>
      <w:szCs w:val="24"/>
    </w:rPr>
  </w:style>
  <w:style w:type="character" w:styleId="a6">
    <w:name w:val="Hyperlink"/>
    <w:rsid w:val="00A97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1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10B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67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s.org.hk/form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cs.org.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s.org.hk/form/reply_for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s.org.hk/form/reply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s.org.hk/form/directdebi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</cp:lastModifiedBy>
  <cp:revision>5</cp:revision>
  <dcterms:created xsi:type="dcterms:W3CDTF">2018-03-13T07:15:00Z</dcterms:created>
  <dcterms:modified xsi:type="dcterms:W3CDTF">2018-03-15T04:21:00Z</dcterms:modified>
</cp:coreProperties>
</file>